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07" w:rsidRPr="00D91807" w:rsidRDefault="00D91807" w:rsidP="00D91807">
      <w:pPr>
        <w:rPr>
          <w:rFonts w:ascii="Arial" w:hAnsi="Arial"/>
          <w:lang w:val="ru-RU"/>
        </w:rPr>
      </w:pPr>
    </w:p>
    <w:p w:rsidR="00994AAB" w:rsidRPr="00D3730B" w:rsidRDefault="00994AAB" w:rsidP="00994AAB">
      <w:pPr>
        <w:jc w:val="center"/>
        <w:rPr>
          <w:b/>
          <w:sz w:val="28"/>
          <w:szCs w:val="28"/>
          <w:lang w:val="ru-RU"/>
        </w:rPr>
      </w:pPr>
      <w:r w:rsidRPr="00D3730B">
        <w:rPr>
          <w:b/>
          <w:sz w:val="28"/>
          <w:szCs w:val="28"/>
          <w:lang w:val="ru-RU"/>
        </w:rPr>
        <w:t xml:space="preserve">СОБРАНИЕ ДЕПУТАТОВ СУХИНОВСКОГО СЕЛЬСОВЕТА ГЛУШКОВСКОГО РАЙОНА </w:t>
      </w:r>
    </w:p>
    <w:p w:rsidR="00994AAB" w:rsidRPr="00D3730B" w:rsidRDefault="00994AAB" w:rsidP="00994AAB">
      <w:pPr>
        <w:autoSpaceDE w:val="0"/>
        <w:autoSpaceDN w:val="0"/>
        <w:adjustRightInd w:val="0"/>
        <w:ind w:firstLine="540"/>
        <w:rPr>
          <w:rFonts w:cs="Arial"/>
          <w:b/>
          <w:bCs/>
          <w:sz w:val="28"/>
          <w:szCs w:val="28"/>
          <w:lang w:val="ru-RU"/>
        </w:rPr>
      </w:pPr>
    </w:p>
    <w:p w:rsidR="00994AAB" w:rsidRPr="00D3730B" w:rsidRDefault="00994AAB" w:rsidP="00994AAB">
      <w:pPr>
        <w:autoSpaceDE w:val="0"/>
        <w:autoSpaceDN w:val="0"/>
        <w:adjustRightInd w:val="0"/>
        <w:ind w:firstLine="540"/>
        <w:rPr>
          <w:rFonts w:cs="Arial"/>
          <w:b/>
          <w:bCs/>
          <w:sz w:val="28"/>
          <w:szCs w:val="28"/>
          <w:lang w:val="ru-RU"/>
        </w:rPr>
      </w:pPr>
      <w:r w:rsidRPr="00D3730B">
        <w:rPr>
          <w:rFonts w:cs="Arial"/>
          <w:b/>
          <w:bCs/>
          <w:sz w:val="28"/>
          <w:szCs w:val="28"/>
          <w:lang w:val="ru-RU"/>
        </w:rPr>
        <w:t xml:space="preserve">                                                РЕШЕНИЕ  </w:t>
      </w:r>
    </w:p>
    <w:p w:rsidR="00994AAB" w:rsidRPr="00D3730B" w:rsidRDefault="00994AAB" w:rsidP="00994AAB">
      <w:pPr>
        <w:autoSpaceDE w:val="0"/>
        <w:autoSpaceDN w:val="0"/>
        <w:adjustRightInd w:val="0"/>
        <w:ind w:firstLine="540"/>
        <w:rPr>
          <w:rFonts w:cs="Arial"/>
          <w:b/>
          <w:bCs/>
          <w:sz w:val="28"/>
          <w:szCs w:val="28"/>
          <w:lang w:val="ru-RU"/>
        </w:rPr>
      </w:pPr>
      <w:r w:rsidRPr="00D3730B">
        <w:rPr>
          <w:rFonts w:cs="Arial"/>
          <w:b/>
          <w:bCs/>
          <w:sz w:val="28"/>
          <w:szCs w:val="28"/>
          <w:lang w:val="ru-RU"/>
        </w:rPr>
        <w:t xml:space="preserve">                   </w:t>
      </w:r>
    </w:p>
    <w:p w:rsidR="00994AAB" w:rsidRPr="00D3730B" w:rsidRDefault="00994AAB" w:rsidP="00994AAB">
      <w:pPr>
        <w:tabs>
          <w:tab w:val="left" w:pos="142"/>
        </w:tabs>
        <w:autoSpaceDE w:val="0"/>
        <w:autoSpaceDN w:val="0"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 « </w:t>
      </w:r>
      <w:r w:rsidR="00847458">
        <w:rPr>
          <w:b/>
          <w:bCs/>
          <w:sz w:val="28"/>
          <w:szCs w:val="28"/>
          <w:lang w:val="ru-RU"/>
        </w:rPr>
        <w:t>28</w:t>
      </w:r>
      <w:r w:rsidRPr="00D3730B">
        <w:rPr>
          <w:b/>
          <w:bCs/>
          <w:sz w:val="28"/>
          <w:szCs w:val="28"/>
          <w:lang w:val="ru-RU"/>
        </w:rPr>
        <w:t xml:space="preserve">» </w:t>
      </w:r>
      <w:r w:rsidR="00847458">
        <w:rPr>
          <w:b/>
          <w:bCs/>
          <w:sz w:val="28"/>
          <w:szCs w:val="28"/>
          <w:lang w:val="ru-RU"/>
        </w:rPr>
        <w:t>февраля</w:t>
      </w:r>
      <w:r w:rsidRPr="00D3730B">
        <w:rPr>
          <w:b/>
          <w:bCs/>
          <w:sz w:val="28"/>
          <w:szCs w:val="28"/>
          <w:lang w:val="ru-RU"/>
        </w:rPr>
        <w:t xml:space="preserve"> 20</w:t>
      </w:r>
      <w:r>
        <w:rPr>
          <w:b/>
          <w:bCs/>
          <w:sz w:val="28"/>
          <w:szCs w:val="28"/>
          <w:lang w:val="ru-RU"/>
        </w:rPr>
        <w:t>24</w:t>
      </w:r>
      <w:r w:rsidRPr="00D3730B">
        <w:rPr>
          <w:b/>
          <w:bCs/>
          <w:sz w:val="28"/>
          <w:szCs w:val="28"/>
          <w:lang w:val="ru-RU"/>
        </w:rPr>
        <w:t xml:space="preserve"> года № </w:t>
      </w:r>
      <w:r w:rsidR="00847458">
        <w:rPr>
          <w:b/>
          <w:bCs/>
          <w:sz w:val="28"/>
          <w:szCs w:val="28"/>
          <w:lang w:val="ru-RU"/>
        </w:rPr>
        <w:t>82</w:t>
      </w:r>
    </w:p>
    <w:p w:rsidR="00994AAB" w:rsidRPr="00D3730B" w:rsidRDefault="00994AAB" w:rsidP="00994AAB">
      <w:pPr>
        <w:jc w:val="center"/>
        <w:rPr>
          <w:rFonts w:ascii="Arial" w:hAnsi="Arial"/>
          <w:b/>
          <w:sz w:val="28"/>
          <w:szCs w:val="28"/>
          <w:lang w:val="ru-RU"/>
        </w:rPr>
      </w:pPr>
      <w:r w:rsidRPr="00D3730B">
        <w:rPr>
          <w:rFonts w:ascii="Arial" w:hAnsi="Arial"/>
          <w:b/>
          <w:sz w:val="28"/>
          <w:szCs w:val="28"/>
          <w:lang w:val="ru-RU"/>
        </w:rPr>
        <w:t>О внесении изменений и дополнений в решение</w:t>
      </w:r>
    </w:p>
    <w:p w:rsidR="00994AAB" w:rsidRPr="00D3730B" w:rsidRDefault="00994AAB" w:rsidP="00994AAB">
      <w:pPr>
        <w:jc w:val="center"/>
        <w:rPr>
          <w:rFonts w:ascii="Arial" w:hAnsi="Arial"/>
          <w:b/>
          <w:sz w:val="28"/>
          <w:szCs w:val="28"/>
          <w:lang w:val="ru-RU"/>
        </w:rPr>
      </w:pPr>
      <w:r w:rsidRPr="00D3730B">
        <w:rPr>
          <w:rFonts w:ascii="Arial" w:hAnsi="Arial"/>
          <w:b/>
          <w:sz w:val="28"/>
          <w:szCs w:val="28"/>
          <w:lang w:val="ru-RU"/>
        </w:rPr>
        <w:t xml:space="preserve">Собрания  депутатов № </w:t>
      </w:r>
      <w:r>
        <w:rPr>
          <w:rFonts w:ascii="Arial" w:hAnsi="Arial"/>
          <w:b/>
          <w:sz w:val="28"/>
          <w:szCs w:val="28"/>
          <w:lang w:val="ru-RU"/>
        </w:rPr>
        <w:t>70</w:t>
      </w:r>
      <w:r w:rsidRPr="00D3730B">
        <w:rPr>
          <w:rFonts w:ascii="Arial" w:hAnsi="Arial"/>
          <w:b/>
          <w:sz w:val="28"/>
          <w:szCs w:val="28"/>
          <w:lang w:val="ru-RU"/>
        </w:rPr>
        <w:t xml:space="preserve"> от 2</w:t>
      </w:r>
      <w:r>
        <w:rPr>
          <w:rFonts w:ascii="Arial" w:hAnsi="Arial"/>
          <w:b/>
          <w:sz w:val="28"/>
          <w:szCs w:val="28"/>
          <w:lang w:val="ru-RU"/>
        </w:rPr>
        <w:t xml:space="preserve">7.12.2023 </w:t>
      </w:r>
      <w:r w:rsidRPr="00D3730B">
        <w:rPr>
          <w:rFonts w:ascii="Arial" w:hAnsi="Arial"/>
          <w:b/>
          <w:sz w:val="28"/>
          <w:szCs w:val="28"/>
          <w:lang w:val="ru-RU"/>
        </w:rPr>
        <w:t>года</w:t>
      </w:r>
    </w:p>
    <w:p w:rsidR="00994AAB" w:rsidRPr="00D3730B" w:rsidRDefault="00994AAB" w:rsidP="00994AAB">
      <w:pPr>
        <w:rPr>
          <w:rFonts w:ascii="Arial" w:hAnsi="Arial"/>
          <w:b/>
          <w:sz w:val="28"/>
          <w:szCs w:val="28"/>
          <w:lang w:val="ru-RU"/>
        </w:rPr>
      </w:pPr>
      <w:r w:rsidRPr="00D3730B">
        <w:rPr>
          <w:rFonts w:ascii="Arial" w:hAnsi="Arial"/>
          <w:b/>
          <w:sz w:val="28"/>
          <w:szCs w:val="28"/>
          <w:lang w:val="ru-RU"/>
        </w:rPr>
        <w:t xml:space="preserve">«О бюджете муниципального образования  «Сухиновский    сельсовет» Глушковского района </w:t>
      </w:r>
      <w:proofErr w:type="spellStart"/>
      <w:r w:rsidRPr="00D3730B">
        <w:rPr>
          <w:rFonts w:ascii="Arial" w:hAnsi="Arial"/>
          <w:b/>
          <w:sz w:val="28"/>
          <w:szCs w:val="28"/>
          <w:lang w:val="ru-RU"/>
        </w:rPr>
        <w:t>Крской</w:t>
      </w:r>
      <w:proofErr w:type="spellEnd"/>
      <w:r w:rsidRPr="00D3730B">
        <w:rPr>
          <w:rFonts w:ascii="Arial" w:hAnsi="Arial"/>
          <w:b/>
          <w:sz w:val="28"/>
          <w:szCs w:val="28"/>
          <w:lang w:val="ru-RU"/>
        </w:rPr>
        <w:t xml:space="preserve"> области  на 20</w:t>
      </w:r>
      <w:r>
        <w:rPr>
          <w:rFonts w:ascii="Arial" w:hAnsi="Arial"/>
          <w:b/>
          <w:sz w:val="28"/>
          <w:szCs w:val="28"/>
          <w:lang w:val="ru-RU"/>
        </w:rPr>
        <w:t>24</w:t>
      </w:r>
      <w:r w:rsidRPr="00D3730B">
        <w:rPr>
          <w:rFonts w:ascii="Arial" w:hAnsi="Arial"/>
          <w:b/>
          <w:sz w:val="28"/>
          <w:szCs w:val="28"/>
          <w:lang w:val="ru-RU"/>
        </w:rPr>
        <w:t xml:space="preserve"> год и плановый период 202</w:t>
      </w:r>
      <w:r>
        <w:rPr>
          <w:rFonts w:ascii="Arial" w:hAnsi="Arial"/>
          <w:b/>
          <w:sz w:val="28"/>
          <w:szCs w:val="28"/>
          <w:lang w:val="ru-RU"/>
        </w:rPr>
        <w:t>5</w:t>
      </w:r>
      <w:r w:rsidRPr="00D3730B">
        <w:rPr>
          <w:rFonts w:ascii="Arial" w:hAnsi="Arial"/>
          <w:b/>
          <w:sz w:val="28"/>
          <w:szCs w:val="28"/>
          <w:lang w:val="ru-RU"/>
        </w:rPr>
        <w:t xml:space="preserve"> и 202</w:t>
      </w:r>
      <w:r>
        <w:rPr>
          <w:rFonts w:ascii="Arial" w:hAnsi="Arial"/>
          <w:b/>
          <w:sz w:val="28"/>
          <w:szCs w:val="28"/>
          <w:lang w:val="ru-RU"/>
        </w:rPr>
        <w:t>6</w:t>
      </w:r>
      <w:r w:rsidRPr="00D3730B">
        <w:rPr>
          <w:rFonts w:ascii="Arial" w:hAnsi="Arial"/>
          <w:b/>
          <w:sz w:val="28"/>
          <w:szCs w:val="28"/>
          <w:lang w:val="ru-RU"/>
        </w:rPr>
        <w:t>годов»</w:t>
      </w:r>
      <w:r w:rsidRPr="00994AAB">
        <w:rPr>
          <w:rFonts w:ascii="Arial" w:hAnsi="Arial"/>
          <w:b/>
          <w:sz w:val="28"/>
          <w:szCs w:val="28"/>
          <w:lang w:val="ru-RU"/>
        </w:rPr>
        <w:t xml:space="preserve"> </w:t>
      </w:r>
      <w:r w:rsidRPr="00D3730B">
        <w:rPr>
          <w:rFonts w:ascii="Arial" w:hAnsi="Arial"/>
          <w:b/>
          <w:sz w:val="28"/>
          <w:szCs w:val="28"/>
          <w:lang w:val="ru-RU"/>
        </w:rPr>
        <w:t>»</w:t>
      </w:r>
      <w:r>
        <w:rPr>
          <w:rFonts w:ascii="Arial" w:hAnsi="Arial"/>
          <w:b/>
          <w:sz w:val="28"/>
          <w:szCs w:val="28"/>
          <w:lang w:val="ru-RU"/>
        </w:rPr>
        <w:t xml:space="preserve"> (в редакции решения Собрания депутатов от 31.01.2024 года №79)</w:t>
      </w:r>
      <w:r w:rsidRPr="00D3730B">
        <w:rPr>
          <w:rFonts w:ascii="Arial" w:hAnsi="Arial"/>
          <w:b/>
          <w:sz w:val="28"/>
          <w:szCs w:val="28"/>
          <w:lang w:val="ru-RU"/>
        </w:rPr>
        <w:t xml:space="preserve"> </w:t>
      </w:r>
    </w:p>
    <w:p w:rsidR="00994AAB" w:rsidRPr="00D3730B" w:rsidRDefault="00994AAB" w:rsidP="00994AAB">
      <w:pPr>
        <w:jc w:val="center"/>
        <w:rPr>
          <w:rFonts w:ascii="Arial" w:hAnsi="Arial"/>
          <w:b/>
          <w:sz w:val="28"/>
          <w:szCs w:val="28"/>
          <w:lang w:val="ru-RU"/>
        </w:rPr>
      </w:pPr>
    </w:p>
    <w:p w:rsidR="00994AAB" w:rsidRPr="00D3730B" w:rsidRDefault="00994AAB" w:rsidP="00994AAB">
      <w:pPr>
        <w:ind w:left="-426" w:firstLine="426"/>
        <w:jc w:val="center"/>
        <w:rPr>
          <w:bCs/>
          <w:sz w:val="28"/>
          <w:szCs w:val="28"/>
          <w:lang w:val="ru-RU"/>
        </w:rPr>
      </w:pPr>
      <w:bookmarkStart w:id="0" w:name="_GoBack"/>
      <w:bookmarkEnd w:id="0"/>
    </w:p>
    <w:p w:rsidR="00994AAB" w:rsidRPr="00D3730B" w:rsidRDefault="00994AAB" w:rsidP="00994AAB">
      <w:pPr>
        <w:jc w:val="center"/>
        <w:rPr>
          <w:rFonts w:ascii="Arial" w:hAnsi="Arial"/>
          <w:b/>
          <w:sz w:val="28"/>
          <w:szCs w:val="28"/>
          <w:lang w:val="ru-RU"/>
        </w:rPr>
      </w:pPr>
    </w:p>
    <w:p w:rsidR="00994AAB" w:rsidRPr="00D3730B" w:rsidRDefault="00994AAB" w:rsidP="00994AAB">
      <w:pPr>
        <w:rPr>
          <w:rFonts w:ascii="Arial" w:hAnsi="Arial"/>
          <w:lang w:val="ru-RU"/>
        </w:rPr>
      </w:pPr>
      <w:r w:rsidRPr="00D3730B">
        <w:rPr>
          <w:rFonts w:ascii="Arial" w:hAnsi="Arial"/>
          <w:lang w:val="ru-RU"/>
        </w:rPr>
        <w:t>В соответствии с Бюджетным Кодексом Российской Федерации, Приказом Министерства финансов Российской Федерации от 01.07.2013 года № 650н» Об утверждении Указаний о порядке применения бюджетной классификации Российской Федерации» Собрание депутатов  Сухиновского сельсовета РЕШИЛО:</w:t>
      </w:r>
    </w:p>
    <w:p w:rsidR="00994AAB" w:rsidRPr="00D3730B" w:rsidRDefault="00994AAB" w:rsidP="00994AAB">
      <w:pPr>
        <w:rPr>
          <w:rFonts w:ascii="Arial" w:hAnsi="Arial"/>
          <w:lang w:val="ru-RU"/>
        </w:rPr>
      </w:pPr>
    </w:p>
    <w:p w:rsidR="00994AAB" w:rsidRPr="00D3730B" w:rsidRDefault="00994AAB" w:rsidP="00994AAB">
      <w:pPr>
        <w:rPr>
          <w:rFonts w:ascii="Arial" w:hAnsi="Arial"/>
          <w:b/>
          <w:lang w:val="ru-RU"/>
        </w:rPr>
      </w:pPr>
      <w:r w:rsidRPr="00D3730B">
        <w:rPr>
          <w:rFonts w:ascii="Arial" w:hAnsi="Arial"/>
          <w:lang w:val="ru-RU"/>
        </w:rPr>
        <w:t xml:space="preserve">       Внести в решение Собрания депутатов «О бюджете муниципального образования  «Сухиновский сельсовет» Глушковского района Курской области на 20</w:t>
      </w:r>
      <w:r>
        <w:rPr>
          <w:rFonts w:ascii="Arial" w:hAnsi="Arial"/>
          <w:lang w:val="ru-RU"/>
        </w:rPr>
        <w:t>24</w:t>
      </w:r>
      <w:r w:rsidRPr="00D3730B">
        <w:rPr>
          <w:rFonts w:ascii="Arial" w:hAnsi="Arial"/>
          <w:lang w:val="ru-RU"/>
        </w:rPr>
        <w:t xml:space="preserve"> год и  плановый период  202</w:t>
      </w:r>
      <w:r>
        <w:rPr>
          <w:rFonts w:ascii="Arial" w:hAnsi="Arial"/>
          <w:lang w:val="ru-RU"/>
        </w:rPr>
        <w:t>5</w:t>
      </w:r>
      <w:r w:rsidRPr="00D3730B">
        <w:rPr>
          <w:rFonts w:ascii="Arial" w:hAnsi="Arial"/>
          <w:lang w:val="ru-RU"/>
        </w:rPr>
        <w:t>-202</w:t>
      </w:r>
      <w:r>
        <w:rPr>
          <w:rFonts w:ascii="Arial" w:hAnsi="Arial"/>
          <w:lang w:val="ru-RU"/>
        </w:rPr>
        <w:t>6</w:t>
      </w:r>
      <w:r w:rsidRPr="00D3730B">
        <w:rPr>
          <w:rFonts w:ascii="Arial" w:hAnsi="Arial"/>
          <w:lang w:val="ru-RU"/>
        </w:rPr>
        <w:t xml:space="preserve"> годов»  от  2</w:t>
      </w:r>
      <w:r>
        <w:rPr>
          <w:rFonts w:ascii="Arial" w:hAnsi="Arial"/>
          <w:lang w:val="ru-RU"/>
        </w:rPr>
        <w:t>7.12.2023</w:t>
      </w:r>
      <w:r w:rsidRPr="00D3730B">
        <w:rPr>
          <w:rFonts w:ascii="Arial" w:hAnsi="Arial"/>
          <w:lang w:val="ru-RU"/>
        </w:rPr>
        <w:t xml:space="preserve"> г. № </w:t>
      </w:r>
      <w:r>
        <w:rPr>
          <w:rFonts w:ascii="Arial" w:hAnsi="Arial"/>
          <w:lang w:val="ru-RU"/>
        </w:rPr>
        <w:t>70</w:t>
      </w:r>
      <w:r w:rsidRPr="00D3730B">
        <w:rPr>
          <w:rFonts w:ascii="Arial" w:hAnsi="Arial"/>
          <w:lang w:val="ru-RU"/>
        </w:rPr>
        <w:t xml:space="preserve"> следующие изменения и дополнения:</w:t>
      </w:r>
    </w:p>
    <w:p w:rsidR="00994AAB" w:rsidRPr="00D3730B" w:rsidRDefault="00994AAB" w:rsidP="00994AAB">
      <w:pPr>
        <w:rPr>
          <w:rFonts w:ascii="Arial" w:hAnsi="Arial"/>
          <w:b/>
          <w:lang w:val="ru-RU"/>
        </w:rPr>
      </w:pPr>
    </w:p>
    <w:p w:rsidR="00994AAB" w:rsidRPr="00D3730B" w:rsidRDefault="00994AAB" w:rsidP="00994AAB">
      <w:pPr>
        <w:suppressAutoHyphens/>
        <w:spacing w:before="280" w:after="280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       1.Приложение № 1,Приложение № 2,</w:t>
      </w:r>
      <w:r w:rsidRPr="00D3730B">
        <w:rPr>
          <w:sz w:val="28"/>
          <w:szCs w:val="28"/>
          <w:lang w:val="ru-RU" w:eastAsia="ar-SA"/>
        </w:rPr>
        <w:t>Приложение № 3</w:t>
      </w:r>
      <w:r>
        <w:rPr>
          <w:sz w:val="28"/>
          <w:szCs w:val="28"/>
          <w:lang w:val="ru-RU" w:eastAsia="ar-SA"/>
        </w:rPr>
        <w:t>,Приложение № 4, Приложение № 5</w:t>
      </w:r>
      <w:r w:rsidRPr="00D3730B">
        <w:rPr>
          <w:sz w:val="28"/>
          <w:szCs w:val="28"/>
          <w:lang w:val="ru-RU" w:eastAsia="ar-SA"/>
        </w:rPr>
        <w:t xml:space="preserve"> к решению Собрания депутатов изложить в новой   редакции (прилагаются):</w:t>
      </w:r>
    </w:p>
    <w:p w:rsidR="00994AAB" w:rsidRPr="00D3730B" w:rsidRDefault="00994AAB" w:rsidP="00994AAB">
      <w:pPr>
        <w:suppressAutoHyphens/>
        <w:spacing w:before="280" w:after="280"/>
        <w:jc w:val="both"/>
        <w:rPr>
          <w:sz w:val="28"/>
          <w:szCs w:val="28"/>
          <w:lang w:val="ru-RU" w:eastAsia="ar-SA"/>
        </w:rPr>
      </w:pPr>
      <w:r w:rsidRPr="00D3730B">
        <w:rPr>
          <w:rFonts w:ascii="Arial" w:hAnsi="Arial"/>
          <w:lang w:val="ru-RU" w:eastAsia="ar-SA"/>
        </w:rPr>
        <w:t xml:space="preserve">        2.Настоящее Решение вступает в силу  после обнародования на информационных  стендах.</w:t>
      </w:r>
    </w:p>
    <w:p w:rsidR="00994AAB" w:rsidRPr="00D3730B" w:rsidRDefault="00994AAB" w:rsidP="00994AAB">
      <w:pPr>
        <w:jc w:val="both"/>
        <w:rPr>
          <w:sz w:val="28"/>
          <w:szCs w:val="28"/>
          <w:lang w:val="ru-RU"/>
        </w:rPr>
      </w:pPr>
    </w:p>
    <w:p w:rsidR="00994AAB" w:rsidRPr="00D3730B" w:rsidRDefault="00994AAB" w:rsidP="00994AAB">
      <w:pPr>
        <w:ind w:left="300"/>
        <w:rPr>
          <w:rFonts w:ascii="Arial" w:hAnsi="Arial"/>
          <w:lang w:val="ru-RU"/>
        </w:rPr>
      </w:pPr>
    </w:p>
    <w:p w:rsidR="00994AAB" w:rsidRPr="00D3730B" w:rsidRDefault="00994AAB" w:rsidP="00994AAB">
      <w:pPr>
        <w:ind w:left="300"/>
        <w:rPr>
          <w:rFonts w:ascii="Arial" w:hAnsi="Arial"/>
          <w:lang w:val="ru-RU"/>
        </w:rPr>
      </w:pPr>
      <w:r w:rsidRPr="00D3730B">
        <w:rPr>
          <w:rFonts w:ascii="Arial" w:hAnsi="Arial"/>
          <w:lang w:val="ru-RU"/>
        </w:rPr>
        <w:t>Председатель Собрания депутатов</w:t>
      </w:r>
    </w:p>
    <w:p w:rsidR="00994AAB" w:rsidRPr="00D3730B" w:rsidRDefault="00994AAB" w:rsidP="00994AAB">
      <w:pPr>
        <w:ind w:left="300"/>
        <w:rPr>
          <w:rFonts w:ascii="Arial" w:hAnsi="Arial"/>
          <w:lang w:val="ru-RU"/>
        </w:rPr>
      </w:pPr>
      <w:r w:rsidRPr="00D3730B">
        <w:rPr>
          <w:rFonts w:ascii="Arial" w:hAnsi="Arial"/>
          <w:lang w:val="ru-RU"/>
        </w:rPr>
        <w:t>Сухиновского сельсовета                                               Г.В.Митянина                         Глушковского района</w:t>
      </w:r>
    </w:p>
    <w:p w:rsidR="00994AAB" w:rsidRPr="00D3730B" w:rsidRDefault="00994AAB" w:rsidP="00994AAB">
      <w:pPr>
        <w:ind w:left="300"/>
        <w:rPr>
          <w:rFonts w:ascii="Arial" w:hAnsi="Arial"/>
          <w:lang w:val="ru-RU"/>
        </w:rPr>
      </w:pPr>
    </w:p>
    <w:p w:rsidR="00994AAB" w:rsidRPr="00D3730B" w:rsidRDefault="00994AAB" w:rsidP="00994AAB">
      <w:pPr>
        <w:ind w:left="300"/>
        <w:rPr>
          <w:rFonts w:ascii="Arial" w:hAnsi="Arial"/>
          <w:lang w:val="ru-RU"/>
        </w:rPr>
      </w:pPr>
      <w:r w:rsidRPr="00D3730B">
        <w:rPr>
          <w:rFonts w:ascii="Arial" w:hAnsi="Arial"/>
          <w:lang w:val="ru-RU"/>
        </w:rPr>
        <w:t xml:space="preserve"> Глава Сухиновского сельсовета</w:t>
      </w:r>
    </w:p>
    <w:p w:rsidR="00994AAB" w:rsidRPr="00D3730B" w:rsidRDefault="00994AAB" w:rsidP="00994AAB">
      <w:pPr>
        <w:ind w:left="300"/>
        <w:rPr>
          <w:rFonts w:ascii="Arial" w:hAnsi="Arial"/>
          <w:lang w:val="ru-RU"/>
        </w:rPr>
      </w:pPr>
      <w:r w:rsidRPr="00D3730B">
        <w:rPr>
          <w:rFonts w:ascii="Arial" w:hAnsi="Arial"/>
          <w:lang w:val="ru-RU"/>
        </w:rPr>
        <w:t xml:space="preserve"> Глушковского района                                                      О.Н. </w:t>
      </w:r>
      <w:proofErr w:type="gramStart"/>
      <w:r w:rsidRPr="00D3730B">
        <w:rPr>
          <w:rFonts w:ascii="Arial" w:hAnsi="Arial"/>
          <w:lang w:val="ru-RU"/>
        </w:rPr>
        <w:t>Мягких</w:t>
      </w:r>
      <w:proofErr w:type="gramEnd"/>
    </w:p>
    <w:p w:rsidR="00994AAB" w:rsidRPr="00D3730B" w:rsidRDefault="00994AAB" w:rsidP="00994AAB">
      <w:pPr>
        <w:ind w:left="300"/>
        <w:rPr>
          <w:rFonts w:ascii="Arial" w:hAnsi="Arial"/>
          <w:lang w:val="ru-RU"/>
        </w:rPr>
      </w:pPr>
    </w:p>
    <w:p w:rsidR="00994AAB" w:rsidRPr="00D3730B" w:rsidRDefault="00994AAB" w:rsidP="00994AAB">
      <w:pPr>
        <w:ind w:left="300"/>
        <w:rPr>
          <w:rFonts w:ascii="Arial" w:hAnsi="Arial"/>
          <w:lang w:val="ru-RU"/>
        </w:rPr>
      </w:pPr>
    </w:p>
    <w:p w:rsidR="00994AAB" w:rsidRPr="00D3730B" w:rsidRDefault="00994AAB" w:rsidP="00994AAB">
      <w:pPr>
        <w:ind w:left="300"/>
        <w:rPr>
          <w:rFonts w:ascii="Arial" w:hAnsi="Arial"/>
          <w:lang w:val="ru-RU"/>
        </w:rPr>
      </w:pPr>
    </w:p>
    <w:p w:rsidR="00994AAB" w:rsidRPr="00D3730B" w:rsidRDefault="00994AAB" w:rsidP="00994AAB">
      <w:pPr>
        <w:ind w:left="300"/>
        <w:rPr>
          <w:rFonts w:ascii="Arial" w:hAnsi="Arial"/>
          <w:lang w:val="ru-RU"/>
        </w:rPr>
      </w:pPr>
    </w:p>
    <w:p w:rsidR="00994AAB" w:rsidRPr="00D91807" w:rsidRDefault="00994AAB" w:rsidP="00994AAB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BB3667" w:rsidRPr="00D91807" w:rsidRDefault="00BB3667" w:rsidP="00280655">
      <w:pPr>
        <w:rPr>
          <w:rFonts w:ascii="Arial" w:hAnsi="Arial"/>
          <w:lang w:val="ru-RU"/>
        </w:rPr>
      </w:pPr>
    </w:p>
    <w:sectPr w:rsidR="00BB3667" w:rsidRPr="00D91807" w:rsidSect="00D5774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D9D"/>
    <w:multiLevelType w:val="hybridMultilevel"/>
    <w:tmpl w:val="E580FE1C"/>
    <w:lvl w:ilvl="0" w:tplc="12407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70310"/>
    <w:multiLevelType w:val="hybridMultilevel"/>
    <w:tmpl w:val="D8060AAA"/>
    <w:lvl w:ilvl="0" w:tplc="12407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26A2D"/>
    <w:multiLevelType w:val="hybridMultilevel"/>
    <w:tmpl w:val="E580FE1C"/>
    <w:lvl w:ilvl="0" w:tplc="12407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E5267"/>
    <w:multiLevelType w:val="hybridMultilevel"/>
    <w:tmpl w:val="E580FE1C"/>
    <w:lvl w:ilvl="0" w:tplc="12407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57934"/>
    <w:multiLevelType w:val="hybridMultilevel"/>
    <w:tmpl w:val="E580FE1C"/>
    <w:lvl w:ilvl="0" w:tplc="12407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8E54CF"/>
    <w:multiLevelType w:val="hybridMultilevel"/>
    <w:tmpl w:val="0E72786A"/>
    <w:lvl w:ilvl="0" w:tplc="985EC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FE4FFB"/>
    <w:multiLevelType w:val="hybridMultilevel"/>
    <w:tmpl w:val="E580FE1C"/>
    <w:lvl w:ilvl="0" w:tplc="12407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72C9F"/>
    <w:rsid w:val="000937B8"/>
    <w:rsid w:val="000A5ADE"/>
    <w:rsid w:val="000E6186"/>
    <w:rsid w:val="00121170"/>
    <w:rsid w:val="00180626"/>
    <w:rsid w:val="00190A6A"/>
    <w:rsid w:val="00194D4A"/>
    <w:rsid w:val="001B7963"/>
    <w:rsid w:val="001C4D0A"/>
    <w:rsid w:val="001D105D"/>
    <w:rsid w:val="0024181C"/>
    <w:rsid w:val="00260D50"/>
    <w:rsid w:val="00280655"/>
    <w:rsid w:val="00296BE4"/>
    <w:rsid w:val="002B5A50"/>
    <w:rsid w:val="002C7F1D"/>
    <w:rsid w:val="002F705B"/>
    <w:rsid w:val="003768FF"/>
    <w:rsid w:val="00390D22"/>
    <w:rsid w:val="00405380"/>
    <w:rsid w:val="004162D9"/>
    <w:rsid w:val="00416A76"/>
    <w:rsid w:val="00446DEA"/>
    <w:rsid w:val="004A5825"/>
    <w:rsid w:val="004D397E"/>
    <w:rsid w:val="004D50FF"/>
    <w:rsid w:val="005334C9"/>
    <w:rsid w:val="00556577"/>
    <w:rsid w:val="005716CC"/>
    <w:rsid w:val="00577C4A"/>
    <w:rsid w:val="00590A86"/>
    <w:rsid w:val="005951B8"/>
    <w:rsid w:val="005D0EC0"/>
    <w:rsid w:val="005D3F90"/>
    <w:rsid w:val="005E343C"/>
    <w:rsid w:val="006D41BD"/>
    <w:rsid w:val="006F6334"/>
    <w:rsid w:val="00735E0A"/>
    <w:rsid w:val="00772C9F"/>
    <w:rsid w:val="007E09DF"/>
    <w:rsid w:val="00811939"/>
    <w:rsid w:val="00847458"/>
    <w:rsid w:val="0088248A"/>
    <w:rsid w:val="008C6DA8"/>
    <w:rsid w:val="008D2D64"/>
    <w:rsid w:val="009050A6"/>
    <w:rsid w:val="00942CD4"/>
    <w:rsid w:val="00987A53"/>
    <w:rsid w:val="00994AAB"/>
    <w:rsid w:val="009B662C"/>
    <w:rsid w:val="00A71F1C"/>
    <w:rsid w:val="00A73C25"/>
    <w:rsid w:val="00A86E48"/>
    <w:rsid w:val="00B218C1"/>
    <w:rsid w:val="00BB3667"/>
    <w:rsid w:val="00C04243"/>
    <w:rsid w:val="00C10ADE"/>
    <w:rsid w:val="00C21259"/>
    <w:rsid w:val="00C24C9C"/>
    <w:rsid w:val="00C835AE"/>
    <w:rsid w:val="00D00D6D"/>
    <w:rsid w:val="00D3730B"/>
    <w:rsid w:val="00D5774D"/>
    <w:rsid w:val="00D60D92"/>
    <w:rsid w:val="00D91807"/>
    <w:rsid w:val="00D93C2B"/>
    <w:rsid w:val="00D94224"/>
    <w:rsid w:val="00DD500E"/>
    <w:rsid w:val="00E13514"/>
    <w:rsid w:val="00E279EA"/>
    <w:rsid w:val="00E7795E"/>
    <w:rsid w:val="00E840C6"/>
    <w:rsid w:val="00E856FB"/>
    <w:rsid w:val="00F051B3"/>
    <w:rsid w:val="00F60C43"/>
    <w:rsid w:val="00FB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72C9F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72C9F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772C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121170"/>
    <w:pPr>
      <w:ind w:left="720"/>
      <w:contextualSpacing/>
    </w:pPr>
  </w:style>
  <w:style w:type="character" w:styleId="a6">
    <w:name w:val="Strong"/>
    <w:qFormat/>
    <w:rsid w:val="00121170"/>
    <w:rPr>
      <w:b/>
      <w:bCs/>
    </w:rPr>
  </w:style>
  <w:style w:type="paragraph" w:styleId="a7">
    <w:name w:val="Normal (Web)"/>
    <w:basedOn w:val="a"/>
    <w:uiPriority w:val="99"/>
    <w:rsid w:val="00121170"/>
    <w:pPr>
      <w:suppressAutoHyphens/>
      <w:spacing w:before="280" w:after="280"/>
    </w:pPr>
    <w:rPr>
      <w:lang w:val="ru-RU" w:eastAsia="ar-SA"/>
    </w:rPr>
  </w:style>
  <w:style w:type="character" w:customStyle="1" w:styleId="1">
    <w:name w:val="Текст Знак1"/>
    <w:uiPriority w:val="99"/>
    <w:rsid w:val="00121170"/>
    <w:rPr>
      <w:rFonts w:ascii="Courier New" w:eastAsia="Calibri" w:hAnsi="Courier New" w:cs="Courier New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211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17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72C9F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72C9F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772C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121170"/>
    <w:pPr>
      <w:ind w:left="720"/>
      <w:contextualSpacing/>
    </w:pPr>
  </w:style>
  <w:style w:type="character" w:styleId="a6">
    <w:name w:val="Strong"/>
    <w:qFormat/>
    <w:rsid w:val="00121170"/>
    <w:rPr>
      <w:b/>
      <w:bCs/>
    </w:rPr>
  </w:style>
  <w:style w:type="paragraph" w:styleId="a7">
    <w:name w:val="Normal (Web)"/>
    <w:basedOn w:val="a"/>
    <w:uiPriority w:val="99"/>
    <w:rsid w:val="00121170"/>
    <w:pPr>
      <w:suppressAutoHyphens/>
      <w:spacing w:before="280" w:after="280"/>
    </w:pPr>
    <w:rPr>
      <w:lang w:val="ru-RU" w:eastAsia="ar-SA"/>
    </w:rPr>
  </w:style>
  <w:style w:type="character" w:customStyle="1" w:styleId="1">
    <w:name w:val="Текст Знак1"/>
    <w:uiPriority w:val="99"/>
    <w:rsid w:val="00121170"/>
    <w:rPr>
      <w:rFonts w:ascii="Courier New" w:eastAsia="Calibri" w:hAnsi="Courier New" w:cs="Courier New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211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17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Сухиновки</dc:creator>
  <cp:lastModifiedBy>sa</cp:lastModifiedBy>
  <cp:revision>2</cp:revision>
  <cp:lastPrinted>2024-02-29T08:27:00Z</cp:lastPrinted>
  <dcterms:created xsi:type="dcterms:W3CDTF">2024-03-04T12:55:00Z</dcterms:created>
  <dcterms:modified xsi:type="dcterms:W3CDTF">2024-03-04T12:55:00Z</dcterms:modified>
</cp:coreProperties>
</file>