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11" w:rsidRDefault="00153611" w:rsidP="001536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53611" w:rsidRDefault="00153611" w:rsidP="001536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СУХИНОВСКОГО СЕЛЬСОВЕТА</w:t>
      </w:r>
    </w:p>
    <w:p w:rsidR="00153611" w:rsidRDefault="00153611" w:rsidP="001536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    КУРСКОЙ ОБЛАСТИ</w:t>
      </w:r>
    </w:p>
    <w:p w:rsidR="00153611" w:rsidRDefault="00153611" w:rsidP="00153611">
      <w:pPr>
        <w:rPr>
          <w:rFonts w:ascii="Arial" w:hAnsi="Arial" w:cs="Arial"/>
          <w:b/>
          <w:sz w:val="32"/>
          <w:szCs w:val="32"/>
        </w:rPr>
      </w:pPr>
    </w:p>
    <w:p w:rsidR="00153611" w:rsidRDefault="00153611" w:rsidP="00153611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53611" w:rsidRDefault="00153611" w:rsidP="00153611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</w:p>
    <w:p w:rsidR="00153611" w:rsidRDefault="00153611" w:rsidP="00153611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12 ноября   2021 года       № 42</w:t>
      </w:r>
    </w:p>
    <w:p w:rsidR="00153611" w:rsidRDefault="00153611" w:rsidP="00153611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</w:p>
    <w:p w:rsidR="00153611" w:rsidRDefault="00153611" w:rsidP="00153611">
      <w:pPr>
        <w:pStyle w:val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«Защита населения и территории от чрезвычайных ситуаций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обеспечение пожарной безопасности  и безопасности людей на водных объектах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Сухиновский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 </w:t>
      </w:r>
      <w:proofErr w:type="spellStart"/>
      <w:r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 Курской области  на </w:t>
      </w:r>
      <w:r>
        <w:rPr>
          <w:rFonts w:ascii="Arial" w:hAnsi="Arial" w:cs="Arial"/>
          <w:b/>
        </w:rPr>
        <w:t xml:space="preserve">2021-2023гг.», утвержденную постановлением Администрации </w:t>
      </w:r>
      <w:proofErr w:type="spellStart"/>
      <w:r>
        <w:rPr>
          <w:rFonts w:ascii="Arial" w:hAnsi="Arial" w:cs="Arial"/>
          <w:b/>
        </w:rPr>
        <w:t>Сухиновского</w:t>
      </w:r>
      <w:proofErr w:type="spellEnd"/>
      <w:r>
        <w:rPr>
          <w:rFonts w:ascii="Arial" w:hAnsi="Arial" w:cs="Arial"/>
          <w:b/>
        </w:rPr>
        <w:t xml:space="preserve"> сельсовета </w:t>
      </w:r>
      <w:proofErr w:type="spellStart"/>
      <w:r>
        <w:rPr>
          <w:rFonts w:ascii="Arial" w:hAnsi="Arial" w:cs="Arial"/>
          <w:b/>
        </w:rPr>
        <w:t>Глушковского</w:t>
      </w:r>
      <w:proofErr w:type="spellEnd"/>
      <w:r>
        <w:rPr>
          <w:rFonts w:ascii="Arial" w:hAnsi="Arial" w:cs="Arial"/>
          <w:b/>
        </w:rPr>
        <w:t xml:space="preserve"> района от 09.11.2020 года № 45</w:t>
      </w:r>
    </w:p>
    <w:p w:rsidR="00153611" w:rsidRDefault="00153611" w:rsidP="00153611"/>
    <w:p w:rsidR="00153611" w:rsidRDefault="00153611" w:rsidP="00153611">
      <w:pPr>
        <w:pStyle w:val="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В соответствии с Федеральными законами от 21.12.1994 N 69-ФЗ "О пожарной безопасности", от 21.12.1994 N 68-ФЗ "О защите населения и территорий от чрезвычайных ситуаций природного и техногенного характера", от 06.10.2003 года № 131-ФЗ «Об общих принципах организации местного самоуправления», руководствуясь Уставом муниципального образования «</w:t>
      </w:r>
      <w:proofErr w:type="spellStart"/>
      <w:r>
        <w:rPr>
          <w:rFonts w:ascii="Arial" w:hAnsi="Arial" w:cs="Arial"/>
          <w:sz w:val="24"/>
        </w:rPr>
        <w:t>Сухиновский</w:t>
      </w:r>
      <w:proofErr w:type="spellEnd"/>
      <w:r>
        <w:rPr>
          <w:rFonts w:ascii="Arial" w:hAnsi="Arial" w:cs="Arial"/>
          <w:sz w:val="24"/>
        </w:rPr>
        <w:t xml:space="preserve">  сельсовет» </w:t>
      </w:r>
      <w:proofErr w:type="spellStart"/>
      <w:r>
        <w:rPr>
          <w:rFonts w:ascii="Arial" w:hAnsi="Arial" w:cs="Arial"/>
          <w:sz w:val="24"/>
        </w:rPr>
        <w:t>Глушковского</w:t>
      </w:r>
      <w:proofErr w:type="spellEnd"/>
      <w:r>
        <w:rPr>
          <w:rFonts w:ascii="Arial" w:hAnsi="Arial" w:cs="Arial"/>
          <w:sz w:val="24"/>
        </w:rPr>
        <w:t xml:space="preserve"> района, Администрация </w:t>
      </w:r>
      <w:proofErr w:type="spellStart"/>
      <w:r>
        <w:rPr>
          <w:rFonts w:ascii="Arial" w:hAnsi="Arial" w:cs="Arial"/>
          <w:sz w:val="24"/>
        </w:rPr>
        <w:t>Сухиновского</w:t>
      </w:r>
      <w:proofErr w:type="spellEnd"/>
      <w:r>
        <w:rPr>
          <w:rFonts w:ascii="Arial" w:hAnsi="Arial" w:cs="Arial"/>
          <w:sz w:val="24"/>
        </w:rPr>
        <w:t xml:space="preserve"> сельсовета ПОСТАНОВЛЯЕТ:</w:t>
      </w:r>
    </w:p>
    <w:p w:rsidR="00153611" w:rsidRDefault="00153611" w:rsidP="00153611">
      <w:pPr>
        <w:pStyle w:val="1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Внести изменение в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>
        <w:rPr>
          <w:rFonts w:ascii="Arial" w:hAnsi="Arial" w:cs="Arial"/>
          <w:sz w:val="24"/>
        </w:rPr>
        <w:t>Сухиновский</w:t>
      </w:r>
      <w:proofErr w:type="spellEnd"/>
      <w:r>
        <w:rPr>
          <w:rFonts w:ascii="Arial" w:hAnsi="Arial" w:cs="Arial"/>
          <w:sz w:val="24"/>
        </w:rPr>
        <w:t xml:space="preserve"> сельсовет» </w:t>
      </w:r>
      <w:proofErr w:type="spellStart"/>
      <w:r>
        <w:rPr>
          <w:rFonts w:ascii="Arial" w:hAnsi="Arial" w:cs="Arial"/>
          <w:sz w:val="24"/>
        </w:rPr>
        <w:t>Глушковского</w:t>
      </w:r>
      <w:proofErr w:type="spellEnd"/>
      <w:r>
        <w:rPr>
          <w:rFonts w:ascii="Arial" w:hAnsi="Arial" w:cs="Arial"/>
          <w:sz w:val="24"/>
        </w:rPr>
        <w:t xml:space="preserve"> района Курской области на 2021-2023 годы»</w:t>
      </w:r>
    </w:p>
    <w:p w:rsidR="00153611" w:rsidRDefault="00153611" w:rsidP="00153611">
      <w:pPr>
        <w:numPr>
          <w:ilvl w:val="1"/>
          <w:numId w:val="1"/>
        </w:numPr>
      </w:pPr>
      <w:r>
        <w:t>Название программы изложить в новой редакции:</w:t>
      </w:r>
    </w:p>
    <w:p w:rsidR="00153611" w:rsidRDefault="00153611" w:rsidP="00153611">
      <w:pPr>
        <w:ind w:left="585"/>
      </w:pPr>
      <w:r>
        <w:t>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>
        <w:t>Сухиновский</w:t>
      </w:r>
      <w:proofErr w:type="spellEnd"/>
      <w:r>
        <w:t xml:space="preserve"> сельсовет» </w:t>
      </w:r>
      <w:proofErr w:type="spellStart"/>
      <w:r>
        <w:t>Глушковского</w:t>
      </w:r>
      <w:proofErr w:type="spellEnd"/>
      <w:r>
        <w:t xml:space="preserve"> района Курской области на 2022-2024годы»</w:t>
      </w:r>
    </w:p>
    <w:p w:rsidR="00153611" w:rsidRDefault="00153611" w:rsidP="00153611">
      <w:pPr>
        <w:ind w:left="585"/>
      </w:pPr>
      <w:r>
        <w:t>1.2</w:t>
      </w:r>
      <w:proofErr w:type="gramStart"/>
      <w:r>
        <w:t xml:space="preserve">  В</w:t>
      </w:r>
      <w:proofErr w:type="gramEnd"/>
      <w:r>
        <w:t xml:space="preserve"> паспорте Программы строку «Этапы и сроки реализации муниципальной программы» изложить в новой редакции:</w:t>
      </w:r>
    </w:p>
    <w:p w:rsidR="00153611" w:rsidRDefault="00153611" w:rsidP="00153611">
      <w:pPr>
        <w:jc w:val="both"/>
      </w:pPr>
    </w:p>
    <w:tbl>
      <w:tblPr>
        <w:tblW w:w="8364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8"/>
        <w:gridCol w:w="5476"/>
      </w:tblGrid>
      <w:tr w:rsidR="00153611" w:rsidTr="00153611"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611" w:rsidRDefault="00153611">
            <w:pPr>
              <w:widowControl w:val="0"/>
              <w:autoSpaceDE w:val="0"/>
              <w:autoSpaceDN w:val="0"/>
              <w:adjustRightInd w:val="0"/>
              <w:spacing w:line="312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Сроки реализации Программы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3611" w:rsidRDefault="00153611">
            <w:pPr>
              <w:widowControl w:val="0"/>
              <w:autoSpaceDE w:val="0"/>
              <w:autoSpaceDN w:val="0"/>
              <w:adjustRightInd w:val="0"/>
              <w:spacing w:line="312" w:lineRule="atLeast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2022 – 2024 годы</w:t>
            </w:r>
          </w:p>
        </w:tc>
      </w:tr>
    </w:tbl>
    <w:p w:rsidR="00153611" w:rsidRDefault="00153611" w:rsidP="00153611">
      <w:pPr>
        <w:jc w:val="both"/>
      </w:pPr>
    </w:p>
    <w:p w:rsidR="00153611" w:rsidRDefault="00153611" w:rsidP="00153611">
      <w:pPr>
        <w:numPr>
          <w:ilvl w:val="1"/>
          <w:numId w:val="1"/>
        </w:numPr>
      </w:pPr>
      <w:r>
        <w:t>В паспорте Программы строку «Объемы бюджетных ассигнований»</w:t>
      </w:r>
    </w:p>
    <w:p w:rsidR="00153611" w:rsidRDefault="00153611" w:rsidP="00153611">
      <w:pPr>
        <w:ind w:left="585"/>
      </w:pPr>
      <w:r>
        <w:t xml:space="preserve"> Изложить </w:t>
      </w:r>
      <w:proofErr w:type="gramStart"/>
      <w:r>
        <w:t>в ной</w:t>
      </w:r>
      <w:proofErr w:type="gramEnd"/>
      <w:r>
        <w:t xml:space="preserve">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1"/>
        <w:gridCol w:w="4502"/>
      </w:tblGrid>
      <w:tr w:rsidR="00153611" w:rsidTr="00153611"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611" w:rsidRDefault="00153611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611" w:rsidRDefault="00153611">
            <w:pPr>
              <w:pStyle w:val="a3"/>
              <w:spacing w:before="0" w:beforeAutospacing="0" w:after="0" w:afterAutospacing="0"/>
              <w:ind w:left="0" w:firstLine="0"/>
            </w:pPr>
            <w:r>
              <w:t>Общий объем финансирования Программы из местного бюджета составляет 36,0 тысяч рублей в том числе:</w:t>
            </w:r>
          </w:p>
          <w:p w:rsidR="00153611" w:rsidRDefault="00153611">
            <w:pPr>
              <w:pStyle w:val="a3"/>
              <w:spacing w:before="0" w:beforeAutospacing="0" w:after="0" w:afterAutospacing="0"/>
              <w:ind w:left="0" w:firstLine="0"/>
            </w:pPr>
            <w:r>
              <w:t>2022 г.- 12,0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153611" w:rsidRDefault="00153611">
            <w:pPr>
              <w:pStyle w:val="a3"/>
              <w:spacing w:before="0" w:beforeAutospacing="0" w:after="0" w:afterAutospacing="0"/>
              <w:ind w:left="0" w:firstLine="0"/>
            </w:pPr>
            <w:r>
              <w:t>2023 г.- 12,0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153611" w:rsidRDefault="00153611">
            <w:pPr>
              <w:pStyle w:val="a3"/>
              <w:spacing w:before="0" w:beforeAutospacing="0" w:after="0" w:afterAutospacing="0"/>
              <w:ind w:left="0" w:firstLine="0"/>
            </w:pPr>
            <w:r>
              <w:t>2024 г.- 12,0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</w:tbl>
    <w:p w:rsidR="00153611" w:rsidRDefault="00153611" w:rsidP="00153611">
      <w:pPr>
        <w:pStyle w:val="a3"/>
        <w:spacing w:before="0" w:beforeAutospacing="0" w:after="0" w:afterAutospacing="0"/>
        <w:ind w:left="0" w:firstLine="0"/>
      </w:pPr>
    </w:p>
    <w:p w:rsidR="00153611" w:rsidRDefault="00153611" w:rsidP="00153611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отдела администрации </w:t>
      </w:r>
      <w:proofErr w:type="spellStart"/>
      <w:r>
        <w:t>Сухиновского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района.</w:t>
      </w:r>
    </w:p>
    <w:p w:rsidR="00153611" w:rsidRDefault="00153611" w:rsidP="00153611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Настоящее постановление вступает в силу с 01 января 2022 года.</w:t>
      </w:r>
    </w:p>
    <w:p w:rsidR="00153611" w:rsidRDefault="00153611" w:rsidP="00153611">
      <w:pPr>
        <w:pStyle w:val="a3"/>
        <w:spacing w:before="0" w:beforeAutospacing="0" w:after="0" w:afterAutospacing="0"/>
      </w:pPr>
    </w:p>
    <w:p w:rsidR="00153611" w:rsidRDefault="00153611" w:rsidP="00153611">
      <w:pPr>
        <w:pStyle w:val="a3"/>
        <w:spacing w:before="0" w:beforeAutospacing="0" w:after="0" w:afterAutospacing="0"/>
      </w:pPr>
    </w:p>
    <w:p w:rsidR="00153611" w:rsidRDefault="00153611" w:rsidP="00153611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Сухиновского</w:t>
      </w:r>
      <w:proofErr w:type="spellEnd"/>
      <w:r>
        <w:t xml:space="preserve"> сельсовета</w:t>
      </w:r>
    </w:p>
    <w:p w:rsidR="00153611" w:rsidRDefault="00153611" w:rsidP="00153611">
      <w:pPr>
        <w:pStyle w:val="a3"/>
        <w:spacing w:before="0" w:beforeAutospacing="0" w:after="0" w:afterAutospacing="0"/>
      </w:pPr>
      <w:proofErr w:type="spellStart"/>
      <w:r>
        <w:t>Глушковского</w:t>
      </w:r>
      <w:proofErr w:type="spellEnd"/>
      <w:r>
        <w:t xml:space="preserve"> района                                                              О.Н.</w:t>
      </w:r>
      <w:proofErr w:type="gramStart"/>
      <w:r>
        <w:t>Мягких</w:t>
      </w:r>
      <w:proofErr w:type="gramEnd"/>
    </w:p>
    <w:p w:rsidR="00153611" w:rsidRDefault="00153611" w:rsidP="00153611">
      <w:pPr>
        <w:pStyle w:val="a3"/>
        <w:spacing w:before="0" w:beforeAutospacing="0" w:after="0" w:afterAutospacing="0"/>
        <w:ind w:left="0" w:firstLine="0"/>
      </w:pPr>
    </w:p>
    <w:p w:rsidR="00F74E19" w:rsidRDefault="00F74E19"/>
    <w:sectPr w:rsidR="00F74E19" w:rsidSect="00F7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C29"/>
    <w:multiLevelType w:val="multilevel"/>
    <w:tmpl w:val="B23AFE6A"/>
    <w:lvl w:ilvl="0">
      <w:start w:val="1"/>
      <w:numFmt w:val="decimal"/>
      <w:lvlText w:val="%1."/>
      <w:lvlJc w:val="left"/>
      <w:pPr>
        <w:ind w:left="945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6105" w:hanging="5520"/>
      </w:pPr>
    </w:lvl>
    <w:lvl w:ilvl="2">
      <w:start w:val="1"/>
      <w:numFmt w:val="decimal"/>
      <w:isLgl/>
      <w:lvlText w:val="%1.%2.%3"/>
      <w:lvlJc w:val="left"/>
      <w:pPr>
        <w:ind w:left="6105" w:hanging="5520"/>
      </w:pPr>
    </w:lvl>
    <w:lvl w:ilvl="3">
      <w:start w:val="1"/>
      <w:numFmt w:val="decimal"/>
      <w:isLgl/>
      <w:lvlText w:val="%1.%2.%3.%4"/>
      <w:lvlJc w:val="left"/>
      <w:pPr>
        <w:ind w:left="6105" w:hanging="5520"/>
      </w:pPr>
    </w:lvl>
    <w:lvl w:ilvl="4">
      <w:start w:val="1"/>
      <w:numFmt w:val="decimal"/>
      <w:isLgl/>
      <w:lvlText w:val="%1.%2.%3.%4.%5"/>
      <w:lvlJc w:val="left"/>
      <w:pPr>
        <w:ind w:left="6105" w:hanging="5520"/>
      </w:pPr>
    </w:lvl>
    <w:lvl w:ilvl="5">
      <w:start w:val="1"/>
      <w:numFmt w:val="decimal"/>
      <w:isLgl/>
      <w:lvlText w:val="%1.%2.%3.%4.%5.%6"/>
      <w:lvlJc w:val="left"/>
      <w:pPr>
        <w:ind w:left="6105" w:hanging="5520"/>
      </w:pPr>
    </w:lvl>
    <w:lvl w:ilvl="6">
      <w:start w:val="1"/>
      <w:numFmt w:val="decimal"/>
      <w:isLgl/>
      <w:lvlText w:val="%1.%2.%3.%4.%5.%6.%7"/>
      <w:lvlJc w:val="left"/>
      <w:pPr>
        <w:ind w:left="6105" w:hanging="5520"/>
      </w:pPr>
    </w:lvl>
    <w:lvl w:ilvl="7">
      <w:start w:val="1"/>
      <w:numFmt w:val="decimal"/>
      <w:isLgl/>
      <w:lvlText w:val="%1.%2.%3.%4.%5.%6.%7.%8"/>
      <w:lvlJc w:val="left"/>
      <w:pPr>
        <w:ind w:left="6105" w:hanging="5520"/>
      </w:pPr>
    </w:lvl>
    <w:lvl w:ilvl="8">
      <w:start w:val="1"/>
      <w:numFmt w:val="decimal"/>
      <w:isLgl/>
      <w:lvlText w:val="%1.%2.%3.%4.%5.%6.%7.%8.%9"/>
      <w:lvlJc w:val="left"/>
      <w:pPr>
        <w:ind w:left="6105" w:hanging="55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611"/>
    <w:rsid w:val="00153611"/>
    <w:rsid w:val="00F7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6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6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nhideWhenUsed/>
    <w:rsid w:val="00153611"/>
    <w:pPr>
      <w:spacing w:before="100" w:beforeAutospacing="1" w:after="100" w:afterAutospacing="1"/>
      <w:ind w:left="129" w:firstLine="25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2021-11-24T13:33:00Z</dcterms:created>
  <dcterms:modified xsi:type="dcterms:W3CDTF">2021-11-24T13:34:00Z</dcterms:modified>
</cp:coreProperties>
</file>