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812" w:rsidRPr="00C55A66" w:rsidRDefault="00CD1812" w:rsidP="00CD181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CD1812" w:rsidRPr="00C55A66" w:rsidRDefault="00CD1812" w:rsidP="00CD1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CD1812" w:rsidRPr="00C55A66" w:rsidRDefault="00CD1812" w:rsidP="00CD181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Pr="00C55A66">
        <w:rPr>
          <w:rFonts w:ascii="Times New Roman" w:hAnsi="Times New Roman" w:cs="Times New Roman"/>
          <w:sz w:val="28"/>
          <w:szCs w:val="28"/>
        </w:rPr>
        <w:t xml:space="preserve"> ("Собрание законодательства РФ" от 29.10.2001 № 44, ст. 4147, "Российская газета" от 30.10.2001 № 211-212);</w:t>
      </w:r>
    </w:p>
    <w:p w:rsidR="00CD1812" w:rsidRPr="00C55A66" w:rsidRDefault="00CD1812" w:rsidP="00CD181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C55A6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55A66">
        <w:rPr>
          <w:rFonts w:ascii="Times New Roman" w:hAnsi="Times New Roman" w:cs="Times New Roman"/>
          <w:sz w:val="28"/>
          <w:szCs w:val="28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CD1812" w:rsidRPr="00C55A66" w:rsidRDefault="00CD1812" w:rsidP="00CD1812">
      <w:pPr>
        <w:pStyle w:val="a9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55A6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C55A66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C55A6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CD1812" w:rsidRPr="00C55A66" w:rsidRDefault="00CD1812" w:rsidP="00CD1812">
      <w:pPr>
        <w:pStyle w:val="a9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55A6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C55A66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r w:rsidRPr="00C55A6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 . 06. 2014 г. в  - Федеральный выпуск №6414);</w:t>
      </w:r>
    </w:p>
    <w:p w:rsidR="00CD1812" w:rsidRPr="00C55A66" w:rsidRDefault="00CD1812" w:rsidP="00CD1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CD1812" w:rsidRPr="00C55A66" w:rsidRDefault="00CD1812" w:rsidP="00CD181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CD1812" w:rsidRPr="00C55A66" w:rsidRDefault="00CD1812" w:rsidP="00CD18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CD1812" w:rsidRPr="00C55A66" w:rsidRDefault="00CD1812" w:rsidP="00CD1812">
      <w:pPr>
        <w:pStyle w:val="a7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CD1812" w:rsidRPr="00C55A66" w:rsidRDefault="00CD1812" w:rsidP="00CD1812">
      <w:pPr>
        <w:pStyle w:val="a7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CD1812" w:rsidRPr="00C55A66" w:rsidRDefault="00CD1812" w:rsidP="00CD1812">
      <w:pPr>
        <w:pStyle w:val="a7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CD1812" w:rsidRPr="00C55A66" w:rsidRDefault="00CD1812" w:rsidP="00CD18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D1812" w:rsidRPr="00C55A66" w:rsidRDefault="00CD1812" w:rsidP="00CD181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lastRenderedPageBreak/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CD1812" w:rsidRPr="00C55A66" w:rsidRDefault="00CD1812" w:rsidP="00CD181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 xml:space="preserve">- приказом Минэкономразвития России от  14 января 2015 г. N 7 «Об утверждении </w:t>
      </w:r>
      <w:hyperlink r:id="rId7" w:history="1">
        <w:r w:rsidRPr="00C55A66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C55A66"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CD1812" w:rsidRPr="00C55A66" w:rsidRDefault="00CD1812" w:rsidP="00CD181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CD1812" w:rsidRPr="00C55A66" w:rsidRDefault="00CD1812" w:rsidP="00CD1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CD1812" w:rsidRPr="00C55A66" w:rsidRDefault="00CD1812" w:rsidP="00CD1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425D40" w:rsidRPr="00425D40" w:rsidRDefault="00425D40" w:rsidP="00425D40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</w:rPr>
        <w:t xml:space="preserve">- </w:t>
      </w:r>
      <w:r w:rsidRPr="00425D40">
        <w:rPr>
          <w:rFonts w:ascii="Times New Roman" w:eastAsia="Calibri" w:hAnsi="Times New Roman" w:cs="Times New Roman"/>
          <w:sz w:val="28"/>
          <w:szCs w:val="28"/>
        </w:rPr>
        <w:t xml:space="preserve">постановление Администрации Сухиновского </w:t>
      </w:r>
      <w:r w:rsidRPr="00425D40">
        <w:rPr>
          <w:rFonts w:ascii="Times New Roman" w:hAnsi="Times New Roman" w:cs="Times New Roman"/>
          <w:bCs/>
          <w:sz w:val="28"/>
          <w:szCs w:val="28"/>
        </w:rPr>
        <w:t xml:space="preserve">сельсовета Глушковского  района </w:t>
      </w:r>
      <w:r w:rsidRPr="00425D40">
        <w:rPr>
          <w:rFonts w:ascii="Times New Roman" w:eastAsia="Calibri" w:hAnsi="Times New Roman" w:cs="Times New Roman"/>
          <w:sz w:val="28"/>
          <w:szCs w:val="28"/>
        </w:rPr>
        <w:t>Курской области от 25.10.2018 № 58 «О разработке и утверждении административных регламентов предоставления муниципальных услуг»;</w:t>
      </w:r>
    </w:p>
    <w:p w:rsidR="00425D40" w:rsidRPr="00425D40" w:rsidRDefault="00425D40" w:rsidP="00425D40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D40">
        <w:rPr>
          <w:rFonts w:ascii="Times New Roman" w:eastAsia="Calibri" w:hAnsi="Times New Roman" w:cs="Times New Roman"/>
          <w:sz w:val="28"/>
          <w:szCs w:val="28"/>
        </w:rPr>
        <w:t xml:space="preserve">- постановление Администрации Сухиновского </w:t>
      </w:r>
      <w:r w:rsidRPr="00425D40">
        <w:rPr>
          <w:rFonts w:ascii="Times New Roman" w:hAnsi="Times New Roman" w:cs="Times New Roman"/>
          <w:bCs/>
          <w:sz w:val="28"/>
          <w:szCs w:val="28"/>
        </w:rPr>
        <w:t>сельсовета Глушковского района</w:t>
      </w:r>
      <w:r w:rsidRPr="00425D40">
        <w:rPr>
          <w:rFonts w:ascii="Times New Roman" w:eastAsia="Calibri" w:hAnsi="Times New Roman" w:cs="Times New Roman"/>
          <w:sz w:val="28"/>
          <w:szCs w:val="28"/>
        </w:rPr>
        <w:t xml:space="preserve"> Курской области от 31.07.2014 года № 33 «Об </w:t>
      </w:r>
      <w:r w:rsidRPr="00425D4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утверждении Положения об особенностях подачи и рассмотрения жалоб на решения и действия (бездействие) Администрации Сухиновского </w:t>
      </w:r>
      <w:r w:rsidRPr="00425D40">
        <w:rPr>
          <w:rFonts w:ascii="Times New Roman" w:hAnsi="Times New Roman" w:cs="Times New Roman"/>
          <w:bCs/>
          <w:sz w:val="28"/>
          <w:szCs w:val="28"/>
        </w:rPr>
        <w:t xml:space="preserve">сельсовета Глушковского района </w:t>
      </w:r>
      <w:r w:rsidRPr="00425D40">
        <w:rPr>
          <w:rFonts w:ascii="Times New Roman" w:eastAsia="Calibri" w:hAnsi="Times New Roman" w:cs="Times New Roman"/>
          <w:sz w:val="28"/>
          <w:szCs w:val="28"/>
        </w:rPr>
        <w:t xml:space="preserve">Курской области и должностных лиц, муниципальных служащих Администрации Сухиновского </w:t>
      </w:r>
      <w:r w:rsidRPr="00425D40">
        <w:rPr>
          <w:rFonts w:ascii="Times New Roman" w:hAnsi="Times New Roman" w:cs="Times New Roman"/>
          <w:bCs/>
          <w:sz w:val="28"/>
          <w:szCs w:val="28"/>
        </w:rPr>
        <w:t xml:space="preserve">сельсовета Глушковского </w:t>
      </w:r>
      <w:r w:rsidRPr="00425D40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области»;</w:t>
      </w:r>
    </w:p>
    <w:p w:rsidR="00425D40" w:rsidRPr="00425D40" w:rsidRDefault="00425D40" w:rsidP="00425D40">
      <w:pPr>
        <w:widowControl w:val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D40">
        <w:rPr>
          <w:rFonts w:ascii="Times New Roman" w:eastAsia="Calibri" w:hAnsi="Times New Roman" w:cs="Times New Roman"/>
          <w:sz w:val="28"/>
          <w:szCs w:val="28"/>
        </w:rPr>
        <w:t xml:space="preserve">- Устав муниципального образования «Сухиновский сельсовет» Глушковского района Курской области (принят решением  Собрания депутатов Сухиновского </w:t>
      </w:r>
      <w:r w:rsidRPr="00425D40">
        <w:rPr>
          <w:rFonts w:ascii="Times New Roman" w:hAnsi="Times New Roman" w:cs="Times New Roman"/>
          <w:bCs/>
          <w:sz w:val="28"/>
          <w:szCs w:val="28"/>
        </w:rPr>
        <w:t>сельсовета Глушковского</w:t>
      </w:r>
      <w:r w:rsidRPr="00425D40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от  30.05.2005 № 27.)</w:t>
      </w:r>
    </w:p>
    <w:p w:rsidR="00CD1812" w:rsidRPr="00425D40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2B9B" w:rsidRDefault="00DE2B9B">
      <w:bookmarkStart w:id="0" w:name="_GoBack"/>
      <w:bookmarkEnd w:id="0"/>
    </w:p>
    <w:sectPr w:rsidR="00DE2B9B" w:rsidSect="00A534F9">
      <w:headerReference w:type="default" r:id="rId8"/>
      <w:footerReference w:type="default" r:id="rId9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855" w:rsidRDefault="00823855" w:rsidP="007B35F8">
      <w:pPr>
        <w:spacing w:after="0" w:line="240" w:lineRule="auto"/>
      </w:pPr>
      <w:r>
        <w:separator/>
      </w:r>
    </w:p>
  </w:endnote>
  <w:endnote w:type="continuationSeparator" w:id="1">
    <w:p w:rsidR="00823855" w:rsidRDefault="00823855" w:rsidP="007B3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A83" w:rsidRDefault="00823855" w:rsidP="0089670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855" w:rsidRDefault="00823855" w:rsidP="007B35F8">
      <w:pPr>
        <w:spacing w:after="0" w:line="240" w:lineRule="auto"/>
      </w:pPr>
      <w:r>
        <w:separator/>
      </w:r>
    </w:p>
  </w:footnote>
  <w:footnote w:type="continuationSeparator" w:id="1">
    <w:p w:rsidR="00823855" w:rsidRDefault="00823855" w:rsidP="007B3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A83" w:rsidRDefault="007B35F8">
    <w:pPr>
      <w:pStyle w:val="a5"/>
      <w:jc w:val="center"/>
    </w:pPr>
    <w:r>
      <w:fldChar w:fldCharType="begin"/>
    </w:r>
    <w:r w:rsidR="00CD1812">
      <w:instrText>PAGE   \* MERGEFORMAT</w:instrText>
    </w:r>
    <w:r>
      <w:fldChar w:fldCharType="separate"/>
    </w:r>
    <w:r w:rsidR="00425D40">
      <w:rPr>
        <w:noProof/>
      </w:rPr>
      <w:t>3</w:t>
    </w:r>
    <w:r>
      <w:rPr>
        <w:noProof/>
      </w:rPr>
      <w:fldChar w:fldCharType="end"/>
    </w:r>
  </w:p>
  <w:p w:rsidR="00BA1A83" w:rsidRDefault="0082385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1812"/>
    <w:rsid w:val="00425D40"/>
    <w:rsid w:val="007B35F8"/>
    <w:rsid w:val="00823855"/>
    <w:rsid w:val="00CD1812"/>
    <w:rsid w:val="00DE2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81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D181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CD1812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CD18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5">
    <w:name w:val="header"/>
    <w:basedOn w:val="a"/>
    <w:link w:val="a6"/>
    <w:uiPriority w:val="99"/>
    <w:rsid w:val="00CD181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D1812"/>
    <w:rPr>
      <w:rFonts w:ascii="Calibri" w:eastAsia="Times New Roman" w:hAnsi="Calibri" w:cs="Calibri"/>
      <w:sz w:val="24"/>
      <w:szCs w:val="24"/>
      <w:lang w:eastAsia="ru-RU"/>
    </w:rPr>
  </w:style>
  <w:style w:type="paragraph" w:styleId="a7">
    <w:name w:val="Normal (Web)"/>
    <w:basedOn w:val="a"/>
    <w:uiPriority w:val="99"/>
    <w:rsid w:val="00CD1812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CD1812"/>
    <w:rPr>
      <w:rFonts w:ascii="Arial" w:eastAsia="Times New Roman" w:hAnsi="Arial" w:cs="Arial"/>
      <w:lang w:eastAsia="ru-RU"/>
    </w:rPr>
  </w:style>
  <w:style w:type="character" w:styleId="a8">
    <w:name w:val="Strong"/>
    <w:uiPriority w:val="99"/>
    <w:qFormat/>
    <w:rsid w:val="00CD1812"/>
    <w:rPr>
      <w:b/>
      <w:bCs/>
    </w:rPr>
  </w:style>
  <w:style w:type="paragraph" w:customStyle="1" w:styleId="a9">
    <w:name w:val="Базовый"/>
    <w:uiPriority w:val="99"/>
    <w:rsid w:val="00CD1812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CD1812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0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39A253CF2A5A96ADEBC114F1D89978454E73CFE3466ADC8477D2A838x3T6J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2018-12-14T09:03:00Z</dcterms:created>
  <dcterms:modified xsi:type="dcterms:W3CDTF">2004-01-01T03:12:00Z</dcterms:modified>
</cp:coreProperties>
</file>