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CA" w:rsidRDefault="004801CA" w:rsidP="004801CA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4801CA" w:rsidRDefault="004801CA" w:rsidP="004801CA">
      <w:pPr>
        <w:spacing w:line="252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4801CA" w:rsidRDefault="004801CA" w:rsidP="004801CA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4801CA" w:rsidRDefault="004801CA" w:rsidP="004801CA">
      <w:pPr>
        <w:jc w:val="center"/>
        <w:rPr>
          <w:b/>
          <w:sz w:val="28"/>
          <w:szCs w:val="28"/>
        </w:rPr>
      </w:pPr>
    </w:p>
    <w:p w:rsidR="004801CA" w:rsidRDefault="004801CA" w:rsidP="0048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06  мая  2024 года № 33</w:t>
      </w:r>
    </w:p>
    <w:p w:rsidR="004801CA" w:rsidRDefault="004801CA" w:rsidP="004801CA">
      <w:pPr>
        <w:rPr>
          <w:sz w:val="16"/>
          <w:szCs w:val="16"/>
        </w:rPr>
      </w:pPr>
    </w:p>
    <w:p w:rsidR="004801CA" w:rsidRDefault="004801CA" w:rsidP="004801CA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 утверждении годового отчета о реализации муниципальной программы </w:t>
      </w:r>
      <w:r>
        <w:rPr>
          <w:rFonts w:ascii="Arial" w:hAnsi="Arial" w:cs="Arial"/>
          <w:b/>
          <w:bCs/>
          <w:sz w:val="32"/>
          <w:szCs w:val="32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Сухиновский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2023-2025 г.г.»</w:t>
      </w:r>
    </w:p>
    <w:p w:rsidR="004801CA" w:rsidRDefault="004801CA" w:rsidP="004801CA">
      <w:pPr>
        <w:jc w:val="center"/>
        <w:rPr>
          <w:b/>
          <w:i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за 2023 год</w:t>
      </w:r>
    </w:p>
    <w:p w:rsidR="004801CA" w:rsidRDefault="004801CA" w:rsidP="004801CA">
      <w:pPr>
        <w:ind w:right="1416"/>
        <w:rPr>
          <w:sz w:val="28"/>
          <w:szCs w:val="28"/>
        </w:rPr>
      </w:pPr>
    </w:p>
    <w:p w:rsidR="004801CA" w:rsidRDefault="004801CA" w:rsidP="004801CA">
      <w:pPr>
        <w:widowControl w:val="0"/>
        <w:tabs>
          <w:tab w:val="left" w:pos="435"/>
          <w:tab w:val="center" w:pos="5033"/>
        </w:tabs>
        <w:autoSpaceDN w:val="0"/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бюджетным законодательством 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 Порядком принятия решения о разработке муниципальных программ органа местного самоуправления «</w:t>
      </w:r>
      <w:proofErr w:type="spellStart"/>
      <w:r>
        <w:rPr>
          <w:sz w:val="28"/>
          <w:szCs w:val="28"/>
        </w:rPr>
        <w:t>Сухиновский</w:t>
      </w:r>
      <w:proofErr w:type="spellEnd"/>
      <w:r>
        <w:rPr>
          <w:sz w:val="28"/>
          <w:szCs w:val="28"/>
        </w:rPr>
        <w:t xml:space="preserve">   сельсовет»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, их формирования, реализации и проведение  оценки эффективности реализации», утвержденным постановлением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</w:t>
      </w:r>
      <w:r w:rsidR="00B41B75">
        <w:rPr>
          <w:sz w:val="28"/>
          <w:szCs w:val="28"/>
        </w:rPr>
        <w:t>района от 09.11.2020 г. № 45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</w:t>
      </w:r>
    </w:p>
    <w:p w:rsidR="009E2CD6" w:rsidRDefault="009E2CD6"/>
    <w:p w:rsidR="00B41B75" w:rsidRDefault="00B41B75" w:rsidP="00B41B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41B75" w:rsidRDefault="00B41B75" w:rsidP="00B41B75">
      <w:pPr>
        <w:jc w:val="center"/>
        <w:rPr>
          <w:sz w:val="16"/>
          <w:szCs w:val="16"/>
        </w:rPr>
      </w:pPr>
    </w:p>
    <w:p w:rsidR="00B41B75" w:rsidRPr="00B41B75" w:rsidRDefault="00B41B75" w:rsidP="00B41B75">
      <w:pPr>
        <w:pStyle w:val="a3"/>
        <w:numPr>
          <w:ilvl w:val="0"/>
          <w:numId w:val="2"/>
        </w:numPr>
        <w:autoSpaceDN w:val="0"/>
        <w:rPr>
          <w:bCs/>
          <w:sz w:val="28"/>
          <w:szCs w:val="28"/>
        </w:rPr>
      </w:pPr>
      <w:r w:rsidRPr="00B41B75">
        <w:rPr>
          <w:sz w:val="28"/>
          <w:szCs w:val="28"/>
        </w:rPr>
        <w:t xml:space="preserve">Утвердить прилагаемый годовой отчет о реализации муниципальной программы  </w:t>
      </w:r>
      <w:r w:rsidRPr="00B41B75">
        <w:rPr>
          <w:bCs/>
          <w:sz w:val="28"/>
          <w:szCs w:val="28"/>
        </w:rPr>
        <w:t xml:space="preserve">«Защита населения и территории от </w:t>
      </w:r>
      <w:proofErr w:type="gramStart"/>
      <w:r w:rsidRPr="00B41B75">
        <w:rPr>
          <w:bCs/>
          <w:sz w:val="28"/>
          <w:szCs w:val="28"/>
        </w:rPr>
        <w:t>чрезвычайных</w:t>
      </w:r>
      <w:proofErr w:type="gramEnd"/>
      <w:r w:rsidRPr="00B41B75">
        <w:rPr>
          <w:bCs/>
          <w:sz w:val="28"/>
          <w:szCs w:val="28"/>
        </w:rPr>
        <w:t xml:space="preserve">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 w:rsidRPr="00B41B75">
        <w:rPr>
          <w:bCs/>
          <w:sz w:val="28"/>
          <w:szCs w:val="28"/>
        </w:rPr>
        <w:t>Сухиновский</w:t>
      </w:r>
      <w:proofErr w:type="spellEnd"/>
      <w:r w:rsidRPr="00B41B75">
        <w:rPr>
          <w:bCs/>
          <w:sz w:val="28"/>
          <w:szCs w:val="28"/>
        </w:rPr>
        <w:t xml:space="preserve"> сельсовет» </w:t>
      </w:r>
      <w:proofErr w:type="spellStart"/>
      <w:r w:rsidRPr="00B41B75">
        <w:rPr>
          <w:bCs/>
          <w:sz w:val="28"/>
          <w:szCs w:val="28"/>
        </w:rPr>
        <w:t>Глушковского</w:t>
      </w:r>
      <w:proofErr w:type="spellEnd"/>
      <w:r w:rsidRPr="00B41B75">
        <w:rPr>
          <w:bCs/>
          <w:sz w:val="28"/>
          <w:szCs w:val="28"/>
        </w:rPr>
        <w:t xml:space="preserve"> района Курской области на 2023-2025 г.г.»</w:t>
      </w:r>
    </w:p>
    <w:p w:rsidR="00B41B75" w:rsidRPr="00B41B75" w:rsidRDefault="00B41B75" w:rsidP="00B41B75">
      <w:pPr>
        <w:pStyle w:val="a3"/>
        <w:ind w:left="840" w:right="1416"/>
        <w:rPr>
          <w:sz w:val="28"/>
          <w:szCs w:val="28"/>
        </w:rPr>
      </w:pPr>
      <w:r w:rsidRPr="00B41B75">
        <w:rPr>
          <w:bCs/>
          <w:sz w:val="28"/>
          <w:szCs w:val="28"/>
        </w:rPr>
        <w:t>за 2023 год</w:t>
      </w:r>
    </w:p>
    <w:p w:rsidR="00B41B75" w:rsidRPr="00B41B75" w:rsidRDefault="00B41B75" w:rsidP="00B41B75">
      <w:pPr>
        <w:pStyle w:val="a3"/>
        <w:numPr>
          <w:ilvl w:val="0"/>
          <w:numId w:val="2"/>
        </w:numPr>
        <w:ind w:right="1416"/>
        <w:rPr>
          <w:sz w:val="28"/>
          <w:szCs w:val="28"/>
        </w:rPr>
      </w:pPr>
      <w:proofErr w:type="gramStart"/>
      <w:r w:rsidRPr="00B41B75">
        <w:rPr>
          <w:sz w:val="28"/>
          <w:szCs w:val="28"/>
        </w:rPr>
        <w:t>Контроль за</w:t>
      </w:r>
      <w:proofErr w:type="gramEnd"/>
      <w:r w:rsidRPr="00B41B75">
        <w:rPr>
          <w:sz w:val="28"/>
          <w:szCs w:val="28"/>
        </w:rPr>
        <w:t xml:space="preserve"> исполнением настоящего постановления возложить на начальника отдела администрации </w:t>
      </w:r>
      <w:proofErr w:type="spellStart"/>
      <w:r w:rsidRPr="00B41B75">
        <w:rPr>
          <w:sz w:val="28"/>
          <w:szCs w:val="28"/>
        </w:rPr>
        <w:t>Сухиновского</w:t>
      </w:r>
      <w:proofErr w:type="spellEnd"/>
      <w:r w:rsidRPr="00B41B75">
        <w:rPr>
          <w:sz w:val="28"/>
          <w:szCs w:val="28"/>
        </w:rPr>
        <w:t xml:space="preserve"> сельсовета Валиёву Т.А.</w:t>
      </w:r>
    </w:p>
    <w:p w:rsidR="00B41B75" w:rsidRDefault="00B41B75" w:rsidP="00B41B7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подписания и подлежит обнародованию на официальном сайте Администрации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в сети «Интернет».</w:t>
      </w:r>
    </w:p>
    <w:p w:rsidR="00B41B75" w:rsidRDefault="00B41B75" w:rsidP="00B41B75">
      <w:pPr>
        <w:ind w:right="1416"/>
        <w:jc w:val="both"/>
        <w:rPr>
          <w:sz w:val="28"/>
          <w:szCs w:val="28"/>
        </w:rPr>
      </w:pPr>
    </w:p>
    <w:p w:rsidR="00B41B75" w:rsidRDefault="00B41B75" w:rsidP="00B41B75">
      <w:pPr>
        <w:ind w:right="1416"/>
        <w:rPr>
          <w:sz w:val="28"/>
          <w:szCs w:val="28"/>
        </w:rPr>
      </w:pPr>
    </w:p>
    <w:p w:rsidR="00B41B75" w:rsidRDefault="00B41B75" w:rsidP="00B41B75"/>
    <w:p w:rsidR="00B41B75" w:rsidRDefault="00B41B75" w:rsidP="00B41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>
        <w:rPr>
          <w:sz w:val="28"/>
          <w:szCs w:val="28"/>
        </w:rPr>
        <w:t>Сухиновского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41B75" w:rsidRDefault="00B41B75" w:rsidP="00B41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                                                 О.Н.</w:t>
      </w:r>
      <w:proofErr w:type="gramStart"/>
      <w:r>
        <w:rPr>
          <w:sz w:val="28"/>
          <w:szCs w:val="28"/>
        </w:rPr>
        <w:t>Мягких</w:t>
      </w:r>
      <w:proofErr w:type="gramEnd"/>
    </w:p>
    <w:p w:rsidR="009E52BD" w:rsidRDefault="00A87B66" w:rsidP="009E52BD">
      <w:r>
        <w:rPr>
          <w:sz w:val="28"/>
          <w:szCs w:val="28"/>
        </w:rPr>
        <w:lastRenderedPageBreak/>
        <w:t xml:space="preserve">   </w:t>
      </w:r>
      <w:r w:rsidR="009E52BD">
        <w:rPr>
          <w:b/>
          <w:bCs/>
        </w:rPr>
        <w:t>ОТЧЕТ</w:t>
      </w:r>
    </w:p>
    <w:p w:rsidR="009E52BD" w:rsidRDefault="009E52BD" w:rsidP="009E52BD">
      <w:r>
        <w:rPr>
          <w:b/>
          <w:bCs/>
        </w:rPr>
        <w:t>О РЕАЛИЗАЦИИ МУНИЦИПАЛЬНОЙ ПРОГРАММЫ</w:t>
      </w:r>
    </w:p>
    <w:p w:rsidR="009E52BD" w:rsidRDefault="009E52BD" w:rsidP="009E52BD">
      <w:r>
        <w:rPr>
          <w:b/>
          <w:bCs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 в администрации </w:t>
      </w:r>
      <w:proofErr w:type="spellStart"/>
      <w:r>
        <w:rPr>
          <w:b/>
          <w:bCs/>
        </w:rPr>
        <w:t>Сухиновского</w:t>
      </w:r>
      <w:proofErr w:type="spellEnd"/>
      <w:r>
        <w:rPr>
          <w:b/>
          <w:bCs/>
        </w:rPr>
        <w:t xml:space="preserve"> сельсовета» </w:t>
      </w:r>
      <w:proofErr w:type="spellStart"/>
      <w:r>
        <w:rPr>
          <w:b/>
          <w:bCs/>
        </w:rPr>
        <w:t>Глушковского</w:t>
      </w:r>
      <w:proofErr w:type="spellEnd"/>
      <w:r>
        <w:rPr>
          <w:b/>
          <w:bCs/>
        </w:rPr>
        <w:t xml:space="preserve"> района Курской области» за  2023 год    </w:t>
      </w:r>
    </w:p>
    <w:p w:rsidR="009E52BD" w:rsidRDefault="009E52BD" w:rsidP="009E52BD"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>
        <w:t>тыс. руб.)</w:t>
      </w:r>
    </w:p>
    <w:tbl>
      <w:tblPr>
        <w:tblW w:w="0" w:type="auto"/>
        <w:tblInd w:w="15" w:type="dxa"/>
        <w:tblLayout w:type="fixed"/>
        <w:tblLook w:val="04A0"/>
      </w:tblPr>
      <w:tblGrid>
        <w:gridCol w:w="363"/>
        <w:gridCol w:w="1665"/>
        <w:gridCol w:w="1815"/>
        <w:gridCol w:w="1435"/>
        <w:gridCol w:w="1370"/>
        <w:gridCol w:w="998"/>
        <w:gridCol w:w="1754"/>
      </w:tblGrid>
      <w:tr w:rsidR="009E52BD" w:rsidTr="009E52BD">
        <w:tc>
          <w:tcPr>
            <w:tcW w:w="3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N</w:t>
            </w:r>
          </w:p>
          <w:p w:rsidR="009E52BD" w:rsidRDefault="009E52BD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Мероприятие</w:t>
            </w:r>
          </w:p>
        </w:tc>
        <w:tc>
          <w:tcPr>
            <w:tcW w:w="18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Исполнитель</w:t>
            </w:r>
          </w:p>
        </w:tc>
        <w:tc>
          <w:tcPr>
            <w:tcW w:w="14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Источник финансирования</w:t>
            </w:r>
          </w:p>
        </w:tc>
        <w:tc>
          <w:tcPr>
            <w:tcW w:w="1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 xml:space="preserve">Объем </w:t>
            </w:r>
            <w:proofErr w:type="gramStart"/>
            <w:r>
              <w:t>бюджетных</w:t>
            </w:r>
            <w:proofErr w:type="gramEnd"/>
          </w:p>
          <w:p w:rsidR="009E52BD" w:rsidRDefault="009E52BD">
            <w:r>
              <w:t>ассигнований</w:t>
            </w:r>
          </w:p>
          <w:p w:rsidR="009E52BD" w:rsidRDefault="009E52BD">
            <w:r>
              <w:t>на 2023 год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Кассовый</w:t>
            </w:r>
          </w:p>
          <w:p w:rsidR="009E52BD" w:rsidRDefault="009E52BD">
            <w:r>
              <w:t>расход</w:t>
            </w:r>
          </w:p>
        </w:tc>
        <w:tc>
          <w:tcPr>
            <w:tcW w:w="175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 xml:space="preserve">Результативность </w:t>
            </w:r>
            <w:proofErr w:type="gramStart"/>
            <w:r>
              <w:t>проводимых</w:t>
            </w:r>
            <w:proofErr w:type="gramEnd"/>
          </w:p>
          <w:p w:rsidR="009E52BD" w:rsidRDefault="009E52BD">
            <w:r>
              <w:t>программных</w:t>
            </w:r>
          </w:p>
          <w:p w:rsidR="009E52BD" w:rsidRDefault="009E52BD">
            <w:r>
              <w:t>мероприятий</w:t>
            </w:r>
          </w:p>
        </w:tc>
      </w:tr>
      <w:tr w:rsidR="009E52BD" w:rsidTr="009E52BD">
        <w:tc>
          <w:tcPr>
            <w:tcW w:w="3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1.</w:t>
            </w:r>
          </w:p>
        </w:tc>
        <w:tc>
          <w:tcPr>
            <w:tcW w:w="16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Мероприятия по обеспечению первичных мер пожарной безопасности в границах муниципального образования</w:t>
            </w:r>
          </w:p>
        </w:tc>
        <w:tc>
          <w:tcPr>
            <w:tcW w:w="18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 w:rsidP="009E52BD">
            <w:r>
              <w:t xml:space="preserve">Администрация </w:t>
            </w:r>
            <w:proofErr w:type="spellStart"/>
            <w:r>
              <w:t>Сухиновского</w:t>
            </w:r>
            <w:proofErr w:type="spellEnd"/>
            <w:r>
              <w:t xml:space="preserve"> сельсовета </w:t>
            </w:r>
            <w:proofErr w:type="spellStart"/>
            <w:r>
              <w:t>Глушковского</w:t>
            </w:r>
            <w:proofErr w:type="spellEnd"/>
            <w:r>
              <w:t xml:space="preserve"> района</w:t>
            </w:r>
          </w:p>
        </w:tc>
        <w:tc>
          <w:tcPr>
            <w:tcW w:w="14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Местный бюджет</w:t>
            </w:r>
          </w:p>
        </w:tc>
        <w:tc>
          <w:tcPr>
            <w:tcW w:w="1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1959E8">
            <w:r>
              <w:t>28,2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1959E8">
            <w:r>
              <w:t>28,2</w:t>
            </w:r>
          </w:p>
        </w:tc>
        <w:tc>
          <w:tcPr>
            <w:tcW w:w="175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</w:tr>
      <w:tr w:rsidR="009E52BD" w:rsidTr="009E52BD">
        <w:tc>
          <w:tcPr>
            <w:tcW w:w="3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6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rPr>
                <w:b/>
                <w:bCs/>
              </w:rPr>
              <w:t>ИТОГО:    </w:t>
            </w:r>
          </w:p>
        </w:tc>
        <w:tc>
          <w:tcPr>
            <w:tcW w:w="18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rPr>
                <w:b/>
                <w:bCs/>
              </w:rPr>
              <w:t> </w:t>
            </w:r>
          </w:p>
        </w:tc>
        <w:tc>
          <w:tcPr>
            <w:tcW w:w="14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rPr>
                <w:b/>
                <w:bCs/>
              </w:rPr>
              <w:t> </w:t>
            </w:r>
          </w:p>
        </w:tc>
        <w:tc>
          <w:tcPr>
            <w:tcW w:w="1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1959E8">
            <w:r>
              <w:t>28,2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1959E8">
            <w:r>
              <w:t>28,2</w:t>
            </w:r>
          </w:p>
        </w:tc>
        <w:tc>
          <w:tcPr>
            <w:tcW w:w="175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</w:tr>
      <w:tr w:rsidR="009E52BD" w:rsidTr="009E52BD">
        <w:tc>
          <w:tcPr>
            <w:tcW w:w="3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6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8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4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Федеральный  </w:t>
            </w:r>
          </w:p>
          <w:p w:rsidR="009E52BD" w:rsidRDefault="009E52BD">
            <w:r>
              <w:t>бюджет       </w:t>
            </w:r>
          </w:p>
        </w:tc>
        <w:tc>
          <w:tcPr>
            <w:tcW w:w="1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0,00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0,00</w:t>
            </w:r>
          </w:p>
        </w:tc>
        <w:tc>
          <w:tcPr>
            <w:tcW w:w="175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</w:tr>
      <w:tr w:rsidR="009E52BD" w:rsidTr="009E52BD">
        <w:tc>
          <w:tcPr>
            <w:tcW w:w="3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6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8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4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Областной    </w:t>
            </w:r>
          </w:p>
          <w:p w:rsidR="009E52BD" w:rsidRDefault="009E52BD">
            <w:r>
              <w:t>бюджет       </w:t>
            </w:r>
          </w:p>
        </w:tc>
        <w:tc>
          <w:tcPr>
            <w:tcW w:w="1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0,00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0,00</w:t>
            </w:r>
          </w:p>
        </w:tc>
        <w:tc>
          <w:tcPr>
            <w:tcW w:w="175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</w:tr>
      <w:tr w:rsidR="009E52BD" w:rsidTr="009E52BD">
        <w:tc>
          <w:tcPr>
            <w:tcW w:w="3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6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8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4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Местный  бюджет</w:t>
            </w:r>
          </w:p>
        </w:tc>
        <w:tc>
          <w:tcPr>
            <w:tcW w:w="1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1959E8">
            <w:r>
              <w:t>28,2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1959E8">
            <w:r>
              <w:t>28,2</w:t>
            </w:r>
          </w:p>
        </w:tc>
        <w:tc>
          <w:tcPr>
            <w:tcW w:w="175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</w:tr>
      <w:tr w:rsidR="009E52BD" w:rsidTr="009E52BD">
        <w:tc>
          <w:tcPr>
            <w:tcW w:w="36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6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8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  <w:tc>
          <w:tcPr>
            <w:tcW w:w="14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Внебюджетные </w:t>
            </w:r>
          </w:p>
          <w:p w:rsidR="009E52BD" w:rsidRDefault="009E52BD">
            <w:r>
              <w:t>источники    </w:t>
            </w:r>
          </w:p>
        </w:tc>
        <w:tc>
          <w:tcPr>
            <w:tcW w:w="1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0,00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0,00</w:t>
            </w:r>
          </w:p>
        </w:tc>
        <w:tc>
          <w:tcPr>
            <w:tcW w:w="175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E52BD" w:rsidRDefault="009E52BD">
            <w:r>
              <w:t> </w:t>
            </w:r>
          </w:p>
        </w:tc>
      </w:tr>
    </w:tbl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9E52BD" w:rsidRDefault="009E52BD" w:rsidP="009E52BD"/>
    <w:p w:rsidR="00A87B66" w:rsidRDefault="00A87B66" w:rsidP="00A87B66"/>
    <w:p w:rsidR="00A87B66" w:rsidRDefault="00A87B66" w:rsidP="00A87B66">
      <w:pPr>
        <w:jc w:val="right"/>
      </w:pPr>
      <w:r>
        <w:t>Приложение 2</w:t>
      </w:r>
    </w:p>
    <w:p w:rsidR="00A87B66" w:rsidRDefault="00A87B66" w:rsidP="00A87B66">
      <w:pPr>
        <w:jc w:val="right"/>
      </w:pPr>
      <w:r>
        <w:t>к Порядку проведения и критериям оценки</w:t>
      </w:r>
    </w:p>
    <w:p w:rsidR="00A87B66" w:rsidRDefault="00A87B66" w:rsidP="00A87B66">
      <w:pPr>
        <w:jc w:val="right"/>
      </w:pPr>
      <w:r>
        <w:t>эффективности реализации муниципальных программ</w:t>
      </w:r>
    </w:p>
    <w:p w:rsidR="00A87B66" w:rsidRDefault="00A87B66" w:rsidP="00A87B66">
      <w:pPr>
        <w:jc w:val="center"/>
        <w:rPr>
          <w:b/>
          <w:bCs/>
        </w:rPr>
      </w:pPr>
    </w:p>
    <w:p w:rsidR="00A87B66" w:rsidRDefault="00A87B66" w:rsidP="00A87B66">
      <w:pPr>
        <w:jc w:val="center"/>
      </w:pPr>
      <w:r>
        <w:rPr>
          <w:b/>
          <w:bCs/>
        </w:rPr>
        <w:t>ОЦЕНКА ЭФФЕКТИВНОСТИ РЕАЛИЗАЦИИ</w:t>
      </w:r>
    </w:p>
    <w:p w:rsidR="00A87B66" w:rsidRDefault="00A87B66" w:rsidP="00A87B66">
      <w:pPr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9E52BD" w:rsidRDefault="009E52BD" w:rsidP="009E52BD">
      <w:r>
        <w:rPr>
          <w:b/>
          <w:bCs/>
        </w:rPr>
        <w:t xml:space="preserve">"Защита населения и территории от чрезвычайных ситуаций, обеспечение пожарной безопасности и безопасности людей на водных объектах в администрации </w:t>
      </w:r>
      <w:proofErr w:type="spellStart"/>
      <w:r>
        <w:rPr>
          <w:b/>
          <w:bCs/>
        </w:rPr>
        <w:t>Сухиновского</w:t>
      </w:r>
      <w:proofErr w:type="spellEnd"/>
      <w:r>
        <w:rPr>
          <w:b/>
          <w:bCs/>
        </w:rPr>
        <w:t xml:space="preserve"> сельсовета» </w:t>
      </w:r>
      <w:proofErr w:type="spellStart"/>
      <w:r>
        <w:rPr>
          <w:b/>
          <w:bCs/>
        </w:rPr>
        <w:t>Глушковского</w:t>
      </w:r>
      <w:proofErr w:type="spellEnd"/>
      <w:r>
        <w:rPr>
          <w:b/>
          <w:bCs/>
        </w:rPr>
        <w:t xml:space="preserve"> района Курской области» за  2023 год    </w:t>
      </w:r>
    </w:p>
    <w:p w:rsidR="009E52BD" w:rsidRDefault="009E52BD" w:rsidP="00A87B66">
      <w:pPr>
        <w:jc w:val="center"/>
      </w:pPr>
    </w:p>
    <w:tbl>
      <w:tblPr>
        <w:tblW w:w="0" w:type="auto"/>
        <w:tblInd w:w="15" w:type="dxa"/>
        <w:tblLook w:val="04A0"/>
      </w:tblPr>
      <w:tblGrid>
        <w:gridCol w:w="3697"/>
        <w:gridCol w:w="1136"/>
        <w:gridCol w:w="2113"/>
        <w:gridCol w:w="2454"/>
      </w:tblGrid>
      <w:tr w:rsidR="00A87B66" w:rsidTr="00A87B66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A87B66">
            <w: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A87B66">
            <w:r>
              <w:t>Единица</w:t>
            </w:r>
          </w:p>
          <w:p w:rsidR="00A87B66" w:rsidRDefault="00A87B66">
            <w: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A87B66">
            <w:r>
              <w:t>Значение показателя</w:t>
            </w:r>
          </w:p>
        </w:tc>
      </w:tr>
      <w:tr w:rsidR="00A87B66" w:rsidTr="00A87B66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87B66" w:rsidRDefault="00A87B66"/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A87B66" w:rsidRDefault="00A87B66"/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A87B66">
            <w:r>
              <w:t>На начало</w:t>
            </w:r>
          </w:p>
          <w:p w:rsidR="00A87B66" w:rsidRDefault="00A87B66">
            <w: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A87B66">
            <w:proofErr w:type="gramStart"/>
            <w:r>
              <w:t>Плановое</w:t>
            </w:r>
            <w:proofErr w:type="gramEnd"/>
            <w:r>
              <w:t>, к концу реализации муниципальной программы</w:t>
            </w:r>
          </w:p>
        </w:tc>
      </w:tr>
      <w:tr w:rsidR="00A87B66" w:rsidTr="00A87B6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A87B66">
            <w:r>
              <w:t>Отдельные мероприятия в области гражданской обороны  защиты населения и территорий от ЧС,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A87B66">
            <w:r>
              <w:t> 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1959E8">
            <w:r>
              <w:t>28,2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87B66" w:rsidRDefault="001959E8">
            <w:r>
              <w:t>28,2</w:t>
            </w:r>
          </w:p>
        </w:tc>
      </w:tr>
    </w:tbl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B2413C" w:rsidRDefault="00B2413C" w:rsidP="00B2413C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 о внесении изменениях в муниципальную программу в течени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2023 года: Поста</w:t>
      </w:r>
      <w:r w:rsidR="00C108EF">
        <w:rPr>
          <w:rFonts w:ascii="Times New Roman CYR" w:hAnsi="Times New Roman CYR" w:cs="Times New Roman CYR"/>
          <w:bCs/>
          <w:sz w:val="28"/>
          <w:szCs w:val="28"/>
        </w:rPr>
        <w:t>новление от 10.11.2023 года № 33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«О внесении изменений в муниципальную программу «</w:t>
      </w:r>
      <w:r w:rsidRPr="00B2413C">
        <w:rPr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администрации </w:t>
      </w:r>
      <w:proofErr w:type="spellStart"/>
      <w:r w:rsidRPr="00B2413C">
        <w:rPr>
          <w:bCs/>
          <w:sz w:val="28"/>
          <w:szCs w:val="28"/>
        </w:rPr>
        <w:t>Сухиновского</w:t>
      </w:r>
      <w:proofErr w:type="spellEnd"/>
      <w:r w:rsidRPr="00B2413C">
        <w:rPr>
          <w:bCs/>
          <w:sz w:val="28"/>
          <w:szCs w:val="28"/>
        </w:rPr>
        <w:t xml:space="preserve"> сельсовета» </w:t>
      </w:r>
      <w:proofErr w:type="spellStart"/>
      <w:r w:rsidRPr="00B2413C">
        <w:rPr>
          <w:bCs/>
          <w:sz w:val="28"/>
          <w:szCs w:val="28"/>
        </w:rPr>
        <w:t>Глушковского</w:t>
      </w:r>
      <w:proofErr w:type="spellEnd"/>
      <w:r w:rsidRPr="00B2413C">
        <w:rPr>
          <w:bCs/>
          <w:sz w:val="28"/>
          <w:szCs w:val="28"/>
        </w:rPr>
        <w:t xml:space="preserve"> района Курской области» </w:t>
      </w:r>
      <w:r w:rsidRPr="00B2413C">
        <w:rPr>
          <w:rFonts w:ascii="Times New Roman CYR" w:hAnsi="Times New Roman CYR" w:cs="Times New Roman CYR"/>
          <w:bCs/>
          <w:sz w:val="28"/>
          <w:szCs w:val="28"/>
        </w:rPr>
        <w:t>Запланировано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денежных средств 28,2тыс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>ублей средства израсходованы 28,2 на 100%</w:t>
      </w:r>
    </w:p>
    <w:p w:rsidR="00B2413C" w:rsidRDefault="00B2413C" w:rsidP="00B2413C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B2413C" w:rsidRDefault="00B2413C" w:rsidP="00B2413C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Программа реализована в 2023 году с высоким уровнем эффективности.</w:t>
      </w:r>
    </w:p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p w:rsidR="009E52BD" w:rsidRDefault="009E52BD" w:rsidP="00A87B66"/>
    <w:p w:rsidR="009E52BD" w:rsidRDefault="009E52BD" w:rsidP="00A87B66"/>
    <w:p w:rsidR="009E52BD" w:rsidRDefault="009E52BD" w:rsidP="00A87B66"/>
    <w:p w:rsidR="009E52BD" w:rsidRDefault="009E52BD" w:rsidP="00A87B66"/>
    <w:p w:rsidR="009E52BD" w:rsidRDefault="009E52BD" w:rsidP="00A87B66"/>
    <w:p w:rsidR="009E52BD" w:rsidRDefault="009E52BD" w:rsidP="00A87B66"/>
    <w:p w:rsidR="00A87B66" w:rsidRDefault="00A87B66" w:rsidP="00A87B66"/>
    <w:p w:rsidR="00A87B66" w:rsidRDefault="00A87B66" w:rsidP="00A87B66"/>
    <w:p w:rsidR="00A87B66" w:rsidRDefault="00A87B66" w:rsidP="00A87B66"/>
    <w:p w:rsidR="00A87B66" w:rsidRDefault="00A87B66" w:rsidP="00A87B66"/>
    <w:sectPr w:rsidR="00A87B66" w:rsidSect="009E2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6BFB"/>
    <w:multiLevelType w:val="hybridMultilevel"/>
    <w:tmpl w:val="2F9E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04536"/>
    <w:multiLevelType w:val="hybridMultilevel"/>
    <w:tmpl w:val="2F9E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8571B"/>
    <w:multiLevelType w:val="hybridMultilevel"/>
    <w:tmpl w:val="863E8DDC"/>
    <w:lvl w:ilvl="0" w:tplc="623C32F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1CA"/>
    <w:rsid w:val="00044E6C"/>
    <w:rsid w:val="00192109"/>
    <w:rsid w:val="001959E8"/>
    <w:rsid w:val="002909FF"/>
    <w:rsid w:val="002B5B76"/>
    <w:rsid w:val="004801CA"/>
    <w:rsid w:val="008037EB"/>
    <w:rsid w:val="008B58BD"/>
    <w:rsid w:val="009248F9"/>
    <w:rsid w:val="00987CC4"/>
    <w:rsid w:val="009E2CD6"/>
    <w:rsid w:val="009E52BD"/>
    <w:rsid w:val="00A04783"/>
    <w:rsid w:val="00A87B66"/>
    <w:rsid w:val="00B2413C"/>
    <w:rsid w:val="00B41B75"/>
    <w:rsid w:val="00BD00BC"/>
    <w:rsid w:val="00C108EF"/>
    <w:rsid w:val="00C9518B"/>
    <w:rsid w:val="00DA30B5"/>
    <w:rsid w:val="00E1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1C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1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4801CA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B41B75"/>
    <w:pPr>
      <w:ind w:left="720"/>
      <w:contextualSpacing/>
    </w:pPr>
  </w:style>
  <w:style w:type="character" w:styleId="a4">
    <w:name w:val="Strong"/>
    <w:qFormat/>
    <w:rsid w:val="00803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18</cp:revision>
  <cp:lastPrinted>2024-06-05T05:08:00Z</cp:lastPrinted>
  <dcterms:created xsi:type="dcterms:W3CDTF">2024-06-03T10:45:00Z</dcterms:created>
  <dcterms:modified xsi:type="dcterms:W3CDTF">2024-06-05T05:10:00Z</dcterms:modified>
</cp:coreProperties>
</file>