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82" w:rsidRDefault="00100C82" w:rsidP="00100C82"/>
    <w:p w:rsidR="00100C82" w:rsidRDefault="00100C82" w:rsidP="0010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0C82" w:rsidRDefault="00100C82" w:rsidP="0010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СУХИНОВСКОГО СЕЛЬСОВЕТА</w:t>
      </w:r>
    </w:p>
    <w:p w:rsidR="00100C82" w:rsidRDefault="00100C82" w:rsidP="0010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100C82" w:rsidRDefault="00100C82" w:rsidP="00100C82">
      <w:pPr>
        <w:rPr>
          <w:b/>
          <w:sz w:val="28"/>
          <w:szCs w:val="28"/>
        </w:rPr>
      </w:pPr>
    </w:p>
    <w:p w:rsidR="00100C82" w:rsidRDefault="00100C82" w:rsidP="0010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C82" w:rsidRDefault="00100C82" w:rsidP="00100C82">
      <w:pPr>
        <w:jc w:val="center"/>
        <w:rPr>
          <w:b/>
          <w:sz w:val="28"/>
          <w:szCs w:val="28"/>
        </w:rPr>
      </w:pPr>
    </w:p>
    <w:p w:rsidR="00100C82" w:rsidRDefault="00100C82" w:rsidP="00100C82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 марта  2023 года № 5  </w:t>
      </w:r>
    </w:p>
    <w:p w:rsidR="00100C82" w:rsidRDefault="00100C82" w:rsidP="00100C82">
      <w:pPr>
        <w:tabs>
          <w:tab w:val="left" w:pos="3510"/>
        </w:tabs>
        <w:rPr>
          <w:b/>
          <w:sz w:val="28"/>
          <w:szCs w:val="28"/>
        </w:rPr>
      </w:pPr>
    </w:p>
    <w:p w:rsidR="00100C82" w:rsidRDefault="00100C82" w:rsidP="00100C82">
      <w:pPr>
        <w:tabs>
          <w:tab w:val="left" w:pos="60"/>
        </w:tabs>
        <w:autoSpaceDE w:val="0"/>
        <w:jc w:val="center"/>
        <w:rPr>
          <w:b/>
          <w:sz w:val="28"/>
          <w:szCs w:val="28"/>
        </w:rPr>
      </w:pPr>
      <w:r w:rsidRPr="00152E97">
        <w:rPr>
          <w:b/>
          <w:sz w:val="28"/>
          <w:szCs w:val="28"/>
        </w:rPr>
        <w:t xml:space="preserve">О предоставление отсрочки уплаты арендной платы либо </w:t>
      </w:r>
    </w:p>
    <w:p w:rsidR="00100C82" w:rsidRDefault="00100C82" w:rsidP="00100C82">
      <w:pPr>
        <w:tabs>
          <w:tab w:val="left" w:pos="60"/>
        </w:tabs>
        <w:autoSpaceDE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Pr="00152E97">
        <w:rPr>
          <w:b/>
          <w:sz w:val="28"/>
          <w:szCs w:val="28"/>
        </w:rPr>
        <w:t>озможности</w:t>
      </w:r>
      <w:r>
        <w:rPr>
          <w:b/>
          <w:sz w:val="28"/>
          <w:szCs w:val="28"/>
        </w:rPr>
        <w:t xml:space="preserve"> </w:t>
      </w:r>
      <w:r w:rsidRPr="00152E97">
        <w:rPr>
          <w:b/>
          <w:sz w:val="28"/>
          <w:szCs w:val="28"/>
        </w:rPr>
        <w:t xml:space="preserve">расторжения договоров аренды муниципального имущества, составляющего муниципальную   казну  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Сухиновский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 w:rsidRPr="00152E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района  </w:t>
      </w:r>
      <w:r w:rsidRPr="00152E97">
        <w:rPr>
          <w:b/>
          <w:sz w:val="28"/>
          <w:szCs w:val="28"/>
        </w:rPr>
        <w:t>Курской области, без применения штрафных санкций, физическим лицам, в том числе лица ИП или являющимся  учредителем 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РФ</w:t>
      </w:r>
      <w:proofErr w:type="gramEnd"/>
      <w:r w:rsidRPr="00152E97">
        <w:rPr>
          <w:b/>
          <w:sz w:val="28"/>
          <w:szCs w:val="28"/>
        </w:rPr>
        <w:t>, на период прохождения военной службы (оказания добровольного содействия)</w:t>
      </w:r>
    </w:p>
    <w:p w:rsidR="00100C82" w:rsidRDefault="00100C82" w:rsidP="00100C82">
      <w:pPr>
        <w:tabs>
          <w:tab w:val="left" w:pos="60"/>
        </w:tabs>
        <w:autoSpaceDE w:val="0"/>
        <w:jc w:val="both"/>
        <w:rPr>
          <w:sz w:val="28"/>
          <w:szCs w:val="28"/>
        </w:rPr>
      </w:pPr>
    </w:p>
    <w:p w:rsidR="00100C82" w:rsidRDefault="00100C82" w:rsidP="00100C82">
      <w:pPr>
        <w:autoSpaceDE w:val="0"/>
        <w:jc w:val="both"/>
      </w:pPr>
      <w:r w:rsidRPr="009627C0">
        <w:rPr>
          <w:rFonts w:eastAsia="Times New Roman CYR"/>
          <w:color w:val="1C1C1C"/>
          <w:sz w:val="28"/>
          <w:szCs w:val="28"/>
        </w:rPr>
        <w:t xml:space="preserve">     </w:t>
      </w:r>
      <w:r>
        <w:rPr>
          <w:rFonts w:eastAsia="Times New Roman CYR"/>
          <w:color w:val="1C1C1C"/>
          <w:sz w:val="28"/>
          <w:szCs w:val="28"/>
        </w:rPr>
        <w:t xml:space="preserve">       </w:t>
      </w:r>
      <w:proofErr w:type="gramStart"/>
      <w:r w:rsidRPr="009627C0">
        <w:rPr>
          <w:rFonts w:eastAsia="Times New Roman CYR"/>
          <w:color w:val="1C1C1C"/>
          <w:sz w:val="28"/>
          <w:szCs w:val="28"/>
        </w:rPr>
        <w:t xml:space="preserve">На основании </w:t>
      </w:r>
      <w:r w:rsidRPr="009627C0">
        <w:rPr>
          <w:color w:val="1C1C1C"/>
          <w:sz w:val="28"/>
          <w:szCs w:val="28"/>
        </w:rPr>
        <w:t>распоряжения Правительства Российской Федерации  от 15.10.2022г. №3046-р</w:t>
      </w:r>
      <w:r>
        <w:rPr>
          <w:color w:val="1C1C1C"/>
          <w:sz w:val="28"/>
          <w:szCs w:val="28"/>
        </w:rPr>
        <w:t xml:space="preserve"> «О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</w:t>
      </w:r>
      <w:r w:rsidRPr="009627C0">
        <w:rPr>
          <w:color w:val="1C1C1C"/>
          <w:sz w:val="28"/>
          <w:szCs w:val="28"/>
        </w:rPr>
        <w:t>,</w:t>
      </w:r>
      <w:r>
        <w:rPr>
          <w:color w:val="1C1C1C"/>
          <w:sz w:val="28"/>
          <w:szCs w:val="28"/>
        </w:rPr>
        <w:t xml:space="preserve"> физическим лицам, в том числе</w:t>
      </w:r>
      <w:r w:rsidRPr="00582D69">
        <w:rPr>
          <w:sz w:val="28"/>
          <w:szCs w:val="28"/>
        </w:rPr>
        <w:t xml:space="preserve"> </w:t>
      </w:r>
      <w:r>
        <w:rPr>
          <w:sz w:val="28"/>
          <w:szCs w:val="28"/>
        </w:rPr>
        <w:t>ИП или являющимся  учредителем 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содействии</w:t>
      </w:r>
      <w:proofErr w:type="gramEnd"/>
      <w:r>
        <w:rPr>
          <w:sz w:val="28"/>
          <w:szCs w:val="28"/>
        </w:rPr>
        <w:t xml:space="preserve"> в выполнении задач, возложенных на Вооруженные Силы РФ, на период прохождения военной службы (оказания добровольного содействия)»</w:t>
      </w:r>
      <w:r w:rsidRPr="009627C0">
        <w:rPr>
          <w:color w:val="1C1C1C"/>
          <w:sz w:val="28"/>
          <w:szCs w:val="28"/>
        </w:rPr>
        <w:t>, Администрация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1C1C1C"/>
          <w:sz w:val="28"/>
          <w:szCs w:val="28"/>
        </w:rPr>
        <w:t>Сухиновского</w:t>
      </w:r>
      <w:proofErr w:type="spellEnd"/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color w:val="1C1C1C"/>
          <w:sz w:val="28"/>
          <w:szCs w:val="28"/>
        </w:rPr>
        <w:t>Глушковского</w:t>
      </w:r>
      <w:proofErr w:type="spellEnd"/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района Курской области </w:t>
      </w:r>
      <w:r>
        <w:rPr>
          <w:rFonts w:ascii="Times New Roman CYR" w:eastAsia="Lucida Sans Unicode" w:hAnsi="Times New Roman CYR" w:cs="Times New Roman CYR"/>
          <w:b/>
          <w:bCs/>
          <w:color w:val="1C1C1C"/>
          <w:sz w:val="28"/>
          <w:szCs w:val="28"/>
          <w:lang w:bidi="ru-RU"/>
        </w:rPr>
        <w:t>ПОСТАНОВЛЯЕТ:</w:t>
      </w:r>
    </w:p>
    <w:p w:rsidR="00100C82" w:rsidRDefault="00100C82" w:rsidP="00100C82">
      <w:pPr>
        <w:tabs>
          <w:tab w:val="left" w:pos="851"/>
        </w:tabs>
        <w:autoSpaceDE w:val="0"/>
        <w:jc w:val="both"/>
      </w:pPr>
      <w:r>
        <w:rPr>
          <w:color w:val="1C1C1C"/>
          <w:sz w:val="28"/>
          <w:szCs w:val="28"/>
        </w:rPr>
        <w:t xml:space="preserve">      1. </w:t>
      </w:r>
      <w:proofErr w:type="gramStart"/>
      <w:r>
        <w:rPr>
          <w:color w:val="1C1C1C"/>
          <w:sz w:val="28"/>
          <w:szCs w:val="28"/>
        </w:rPr>
        <w:t xml:space="preserve">Администрации </w:t>
      </w:r>
      <w:proofErr w:type="spellStart"/>
      <w:r>
        <w:rPr>
          <w:color w:val="1C1C1C"/>
          <w:sz w:val="28"/>
          <w:szCs w:val="28"/>
        </w:rPr>
        <w:t>Сухиновского</w:t>
      </w:r>
      <w:proofErr w:type="spellEnd"/>
      <w:r>
        <w:rPr>
          <w:color w:val="1C1C1C"/>
          <w:sz w:val="28"/>
          <w:szCs w:val="28"/>
        </w:rPr>
        <w:t xml:space="preserve"> сельсовета </w:t>
      </w:r>
      <w:proofErr w:type="spellStart"/>
      <w:r>
        <w:rPr>
          <w:color w:val="1C1C1C"/>
          <w:sz w:val="28"/>
          <w:szCs w:val="28"/>
        </w:rPr>
        <w:t>Глушковского</w:t>
      </w:r>
      <w:proofErr w:type="spellEnd"/>
      <w:r>
        <w:rPr>
          <w:color w:val="1C1C1C"/>
          <w:sz w:val="28"/>
          <w:szCs w:val="28"/>
        </w:rPr>
        <w:t xml:space="preserve"> района по договорам аренды муниципального имущества, составляющего казну муниципального образования «</w:t>
      </w:r>
      <w:proofErr w:type="spellStart"/>
      <w:r>
        <w:rPr>
          <w:color w:val="1C1C1C"/>
          <w:sz w:val="28"/>
          <w:szCs w:val="28"/>
        </w:rPr>
        <w:t>Сухиновский</w:t>
      </w:r>
      <w:proofErr w:type="spellEnd"/>
      <w:r>
        <w:rPr>
          <w:color w:val="1C1C1C"/>
          <w:sz w:val="28"/>
          <w:szCs w:val="28"/>
        </w:rPr>
        <w:t xml:space="preserve"> сельсовет» </w:t>
      </w:r>
      <w:proofErr w:type="spellStart"/>
      <w:r>
        <w:rPr>
          <w:color w:val="1C1C1C"/>
          <w:sz w:val="28"/>
          <w:szCs w:val="28"/>
        </w:rPr>
        <w:t>Глушковского</w:t>
      </w:r>
      <w:proofErr w:type="spellEnd"/>
      <w:r>
        <w:rPr>
          <w:color w:val="1C1C1C"/>
          <w:sz w:val="28"/>
          <w:szCs w:val="28"/>
        </w:rPr>
        <w:t xml:space="preserve"> района Курской области (в том числе земельных участков), арендаторами по которым являются физические лица, в том числе индивидуа</w:t>
      </w:r>
      <w:r>
        <w:rPr>
          <w:sz w:val="28"/>
          <w:szCs w:val="28"/>
        </w:rPr>
        <w:t>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лица, в том числе индивидуальные предприниматели или физические лица, являющиеся учредителем (участником) юридического лица 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</w:t>
      </w:r>
      <w:r>
        <w:rPr>
          <w:sz w:val="28"/>
          <w:szCs w:val="28"/>
        </w:rPr>
        <w:lastRenderedPageBreak/>
        <w:t>Федерации от 21.09.2022г.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</w:t>
      </w:r>
      <w:proofErr w:type="gramEnd"/>
      <w:r>
        <w:rPr>
          <w:sz w:val="28"/>
          <w:szCs w:val="28"/>
        </w:rPr>
        <w:t xml:space="preserve"> Федерального закона «О воинской обязанности и военной службы», либо заключившие контракт о добровольном содействии в выполнении задач, возложенных на Вооруженные Силы Российской Федерации обеспечить:</w:t>
      </w:r>
    </w:p>
    <w:p w:rsidR="00100C82" w:rsidRDefault="00100C82" w:rsidP="00100C82">
      <w:pPr>
        <w:tabs>
          <w:tab w:val="left" w:pos="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предоставление отсрочки уплаты арендной платы на период прохождения военной службы или оказания добровольного содействия в выполнении задач, </w:t>
      </w:r>
    </w:p>
    <w:p w:rsidR="00100C82" w:rsidRDefault="00100C82" w:rsidP="00100C82">
      <w:pPr>
        <w:tabs>
          <w:tab w:val="left" w:pos="60"/>
        </w:tabs>
        <w:autoSpaceDE w:val="0"/>
        <w:jc w:val="both"/>
      </w:pPr>
      <w:proofErr w:type="gramStart"/>
      <w:r>
        <w:rPr>
          <w:sz w:val="28"/>
          <w:szCs w:val="28"/>
        </w:rPr>
        <w:t>возложенных</w:t>
      </w:r>
      <w:proofErr w:type="gramEnd"/>
      <w:r>
        <w:rPr>
          <w:sz w:val="28"/>
          <w:szCs w:val="28"/>
        </w:rPr>
        <w:t xml:space="preserve"> на Вооруженные Силы Российской Федерации;</w:t>
      </w:r>
    </w:p>
    <w:p w:rsidR="00100C82" w:rsidRDefault="00100C82" w:rsidP="00100C82">
      <w:pPr>
        <w:tabs>
          <w:tab w:val="left" w:pos="851"/>
        </w:tabs>
        <w:autoSpaceDE w:val="0"/>
        <w:jc w:val="both"/>
      </w:pPr>
      <w:r>
        <w:rPr>
          <w:sz w:val="28"/>
          <w:szCs w:val="28"/>
        </w:rPr>
        <w:t xml:space="preserve">  б) предоставление возможности расторжения договоров аренды без применения штрафных санкций.</w:t>
      </w:r>
    </w:p>
    <w:p w:rsidR="00100C82" w:rsidRDefault="00100C82" w:rsidP="00100C82">
      <w:pPr>
        <w:tabs>
          <w:tab w:val="left" w:pos="851"/>
        </w:tabs>
        <w:autoSpaceDE w:val="0"/>
        <w:jc w:val="both"/>
      </w:pPr>
      <w:r>
        <w:rPr>
          <w:sz w:val="28"/>
          <w:szCs w:val="28"/>
        </w:rPr>
        <w:t xml:space="preserve">        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100C82" w:rsidRDefault="00100C82" w:rsidP="00100C82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 </w:t>
      </w:r>
    </w:p>
    <w:p w:rsidR="00100C82" w:rsidRDefault="00100C82" w:rsidP="00100C82">
      <w:pPr>
        <w:tabs>
          <w:tab w:val="left" w:pos="851"/>
          <w:tab w:val="left" w:pos="900"/>
        </w:tabs>
        <w:autoSpaceDE w:val="0"/>
        <w:jc w:val="both"/>
      </w:pPr>
      <w:proofErr w:type="gramStart"/>
      <w:r>
        <w:rPr>
          <w:sz w:val="28"/>
          <w:szCs w:val="28"/>
        </w:rPr>
        <w:t>- 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</w:t>
      </w:r>
      <w:proofErr w:type="gramEnd"/>
      <w:r>
        <w:rPr>
          <w:sz w:val="28"/>
          <w:szCs w:val="28"/>
        </w:rPr>
        <w:t xml:space="preserve"> Российской Федерации, </w:t>
      </w: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00C82" w:rsidRDefault="00100C82" w:rsidP="00100C82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00C82" w:rsidRDefault="00100C82" w:rsidP="00100C82">
      <w:pPr>
        <w:pStyle w:val="a4"/>
        <w:spacing w:after="0" w:line="240" w:lineRule="auto"/>
        <w:jc w:val="both"/>
      </w:pPr>
      <w:bookmarkStart w:id="0" w:name="dst100010"/>
      <w:bookmarkEnd w:id="0"/>
      <w:proofErr w:type="gramStart"/>
      <w:r>
        <w:rPr>
          <w:sz w:val="28"/>
          <w:szCs w:val="28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100C82" w:rsidRDefault="00100C82" w:rsidP="00100C82">
      <w:pPr>
        <w:pStyle w:val="a4"/>
        <w:spacing w:after="0" w:line="240" w:lineRule="auto"/>
        <w:jc w:val="both"/>
      </w:pPr>
      <w:bookmarkStart w:id="1" w:name="dst100011"/>
      <w:bookmarkEnd w:id="1"/>
      <w:r>
        <w:rPr>
          <w:sz w:val="28"/>
          <w:szCs w:val="28"/>
        </w:rPr>
        <w:t>-  не допускается установление дополнительных платежей, подлежащих уплате арендатором в связи с предоставлением отсрочки;</w:t>
      </w:r>
    </w:p>
    <w:p w:rsidR="00100C82" w:rsidRDefault="00100C82" w:rsidP="00100C82">
      <w:pPr>
        <w:pStyle w:val="a4"/>
        <w:spacing w:after="0" w:line="240" w:lineRule="auto"/>
        <w:jc w:val="both"/>
      </w:pPr>
      <w:bookmarkStart w:id="2" w:name="dst100012"/>
      <w:bookmarkEnd w:id="2"/>
      <w:proofErr w:type="gramStart"/>
      <w:r>
        <w:rPr>
          <w:sz w:val="28"/>
          <w:szCs w:val="28"/>
        </w:rPr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</w:t>
      </w:r>
      <w:r>
        <w:rPr>
          <w:sz w:val="28"/>
          <w:szCs w:val="28"/>
        </w:rPr>
        <w:lastRenderedPageBreak/>
        <w:t xml:space="preserve">случаях, если такие меры предусмотрены договором аренды) на период прохождения лицом, указанным в </w:t>
      </w:r>
      <w:hyperlink r:id="rId5" w:anchor="dst100003" w:history="1">
        <w:r>
          <w:rPr>
            <w:rStyle w:val="a3"/>
            <w:color w:val="111111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100C82" w:rsidRDefault="00100C82" w:rsidP="00100C82">
      <w:pPr>
        <w:pStyle w:val="a4"/>
        <w:spacing w:after="0" w:line="240" w:lineRule="auto"/>
        <w:jc w:val="both"/>
      </w:pPr>
      <w:bookmarkStart w:id="3" w:name="dst100013"/>
      <w:bookmarkEnd w:id="3"/>
      <w:r>
        <w:rPr>
          <w:sz w:val="28"/>
          <w:szCs w:val="28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00C82" w:rsidRDefault="00100C82" w:rsidP="00100C82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      3.</w:t>
      </w:r>
      <w:r>
        <w:rPr>
          <w:color w:val="111111"/>
          <w:sz w:val="28"/>
          <w:szCs w:val="28"/>
        </w:rPr>
        <w:t xml:space="preserve">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100C82" w:rsidRDefault="00100C82" w:rsidP="00100C82">
      <w:pPr>
        <w:pStyle w:val="a4"/>
        <w:spacing w:after="0" w:line="240" w:lineRule="auto"/>
        <w:jc w:val="both"/>
      </w:pPr>
      <w:bookmarkStart w:id="4" w:name="dst100015"/>
      <w:bookmarkEnd w:id="4"/>
      <w:proofErr w:type="gramStart"/>
      <w:r>
        <w:rPr>
          <w:sz w:val="28"/>
          <w:szCs w:val="28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r>
        <w:rPr>
          <w:color w:val="111111"/>
          <w:sz w:val="28"/>
          <w:szCs w:val="28"/>
        </w:rPr>
        <w:t xml:space="preserve"> Федерального закона либо контракта о добровольном содействии в выполнении</w:t>
      </w:r>
      <w:r>
        <w:rPr>
          <w:sz w:val="28"/>
          <w:szCs w:val="28"/>
        </w:rPr>
        <w:t xml:space="preserve"> задач, возложенных на Вооруженные Силы Российской Федерации, предоставленного федеральным</w:t>
      </w:r>
      <w:proofErr w:type="gramEnd"/>
      <w:r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  <w:bookmarkStart w:id="5" w:name="dst100016"/>
      <w:bookmarkEnd w:id="5"/>
    </w:p>
    <w:p w:rsidR="00100C82" w:rsidRDefault="00100C82" w:rsidP="00100C82">
      <w:pPr>
        <w:pStyle w:val="a4"/>
        <w:spacing w:after="0" w:line="240" w:lineRule="auto"/>
        <w:jc w:val="both"/>
      </w:pPr>
      <w:r>
        <w:rPr>
          <w:b/>
        </w:rPr>
        <w:t xml:space="preserve">- </w:t>
      </w:r>
      <w:r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00C82" w:rsidRDefault="00100C82" w:rsidP="00100C82">
      <w:pPr>
        <w:pStyle w:val="a4"/>
        <w:spacing w:after="0" w:line="240" w:lineRule="auto"/>
        <w:jc w:val="both"/>
        <w:rPr>
          <w:sz w:val="28"/>
          <w:szCs w:val="28"/>
        </w:rPr>
      </w:pPr>
      <w:bookmarkStart w:id="6" w:name="dst100017"/>
      <w:bookmarkEnd w:id="6"/>
      <w:r>
        <w:rPr>
          <w:sz w:val="28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00C82" w:rsidRDefault="00100C82" w:rsidP="00100C8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B63A3">
        <w:rPr>
          <w:color w:val="000000"/>
          <w:sz w:val="28"/>
          <w:szCs w:val="28"/>
        </w:rPr>
        <w:t xml:space="preserve">Муниципальным предприятиям и учреждениям, по договорам аренды 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AB63A3">
        <w:rPr>
          <w:color w:val="000000"/>
          <w:sz w:val="28"/>
          <w:szCs w:val="28"/>
        </w:rPr>
        <w:t>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 w:rsidRPr="00AB63A3">
        <w:rPr>
          <w:color w:val="000000"/>
          <w:sz w:val="28"/>
          <w:szCs w:val="28"/>
        </w:rPr>
        <w:t xml:space="preserve"> </w:t>
      </w:r>
      <w:proofErr w:type="gramStart"/>
      <w:r w:rsidRPr="00AB63A3">
        <w:rPr>
          <w:color w:val="000000"/>
          <w:sz w:val="28"/>
          <w:szCs w:val="28"/>
        </w:rPr>
        <w:t>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</w:t>
      </w:r>
      <w:proofErr w:type="gramEnd"/>
      <w:r w:rsidRPr="00AB63A3">
        <w:rPr>
          <w:color w:val="000000"/>
          <w:sz w:val="28"/>
          <w:szCs w:val="28"/>
        </w:rPr>
        <w:t xml:space="preserve"> на Вооруженные Силы Российской Федерации, обеспечить: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 w:rsidRPr="00AB63A3">
        <w:rPr>
          <w:color w:val="000000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00C82" w:rsidRDefault="00100C82" w:rsidP="00100C82">
      <w:pPr>
        <w:jc w:val="both"/>
        <w:rPr>
          <w:color w:val="000000"/>
          <w:sz w:val="28"/>
          <w:szCs w:val="28"/>
        </w:rPr>
      </w:pPr>
      <w:r w:rsidRPr="00AB63A3">
        <w:rPr>
          <w:color w:val="000000"/>
          <w:sz w:val="28"/>
          <w:szCs w:val="28"/>
        </w:rPr>
        <w:lastRenderedPageBreak/>
        <w:t>б) предоставление возможности расторжения договоров аренды без применения штрафных санкций.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 </w:t>
      </w:r>
      <w:r w:rsidRPr="00AB63A3">
        <w:rPr>
          <w:color w:val="000000"/>
          <w:sz w:val="28"/>
          <w:szCs w:val="28"/>
        </w:rPr>
        <w:t>Предоставление отсрочки уплаты арендной платы, указанной в подпункте «а» пункта 4 настоящего решения, осуществляется на следующих условиях: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решения;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B63A3">
        <w:rPr>
          <w:color w:val="000000"/>
          <w:sz w:val="28"/>
          <w:szCs w:val="28"/>
        </w:rPr>
        <w:t xml:space="preserve">, </w:t>
      </w:r>
      <w:proofErr w:type="gramStart"/>
      <w:r w:rsidRPr="00AB63A3">
        <w:rPr>
          <w:color w:val="000000"/>
          <w:sz w:val="28"/>
          <w:szCs w:val="28"/>
        </w:rPr>
        <w:t>предоставленного</w:t>
      </w:r>
      <w:proofErr w:type="gramEnd"/>
      <w:r w:rsidRPr="00AB63A3"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100C82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</w:t>
      </w:r>
      <w:r w:rsidRPr="00AB63A3">
        <w:rPr>
          <w:color w:val="000000"/>
          <w:sz w:val="28"/>
          <w:szCs w:val="28"/>
        </w:rPr>
        <w:t>Расторжение договора аренды без применения штрафных санкций, указанное в подпункте «б» пункта 4 настоящего решения, осуществляется на следующих условиях: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AB63A3">
        <w:rPr>
          <w:color w:val="000000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AB63A3">
        <w:rPr>
          <w:color w:val="000000"/>
          <w:sz w:val="28"/>
          <w:szCs w:val="28"/>
        </w:rPr>
        <w:t xml:space="preserve"> Вооруженные Силы Российской Федерации, </w:t>
      </w:r>
      <w:proofErr w:type="gramStart"/>
      <w:r w:rsidRPr="00AB63A3">
        <w:rPr>
          <w:color w:val="000000"/>
          <w:sz w:val="28"/>
          <w:szCs w:val="28"/>
        </w:rPr>
        <w:t>предоставленного</w:t>
      </w:r>
      <w:proofErr w:type="gramEnd"/>
      <w:r w:rsidRPr="00AB63A3"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00C82" w:rsidRPr="00AB63A3" w:rsidRDefault="00100C82" w:rsidP="00100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63A3">
        <w:rPr>
          <w:color w:val="000000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00C82" w:rsidRPr="00582D69" w:rsidRDefault="00100C82" w:rsidP="00100C82">
      <w:pPr>
        <w:pStyle w:val="a4"/>
        <w:spacing w:after="0" w:line="240" w:lineRule="auto"/>
        <w:jc w:val="both"/>
      </w:pPr>
      <w:r w:rsidRPr="00582D69">
        <w:rPr>
          <w:color w:val="111111"/>
          <w:sz w:val="28"/>
          <w:szCs w:val="28"/>
          <w:lang w:eastAsia="ru-RU"/>
        </w:rPr>
        <w:t xml:space="preserve">, и </w:t>
      </w:r>
      <w:proofErr w:type="gramStart"/>
      <w:r w:rsidRPr="00582D69">
        <w:rPr>
          <w:color w:val="111111"/>
          <w:sz w:val="28"/>
          <w:szCs w:val="28"/>
          <w:lang w:eastAsia="ru-RU"/>
        </w:rPr>
        <w:t>расторжении</w:t>
      </w:r>
      <w:proofErr w:type="gramEnd"/>
      <w:r w:rsidRPr="00582D69">
        <w:rPr>
          <w:color w:val="111111"/>
          <w:sz w:val="28"/>
          <w:szCs w:val="28"/>
          <w:lang w:eastAsia="ru-RU"/>
        </w:rPr>
        <w:t xml:space="preserve"> договоров аренды без применения штрафных санкций.      </w:t>
      </w:r>
    </w:p>
    <w:p w:rsidR="00100C82" w:rsidRPr="00990A64" w:rsidRDefault="00100C82" w:rsidP="00100C82">
      <w:pPr>
        <w:jc w:val="both"/>
        <w:rPr>
          <w:color w:val="000000"/>
          <w:sz w:val="28"/>
          <w:szCs w:val="28"/>
          <w:lang w:bidi="ru-RU"/>
        </w:rPr>
      </w:pPr>
      <w:r w:rsidRPr="00582D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7. </w:t>
      </w:r>
      <w:proofErr w:type="gramStart"/>
      <w:r>
        <w:rPr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  исполнением   постановления оставляю за собой.  </w:t>
      </w:r>
    </w:p>
    <w:p w:rsidR="00100C82" w:rsidRDefault="00100C82" w:rsidP="00100C82">
      <w:pPr>
        <w:jc w:val="both"/>
      </w:pPr>
      <w:r>
        <w:rPr>
          <w:sz w:val="28"/>
          <w:szCs w:val="28"/>
          <w:lang w:eastAsia="ar-SA"/>
        </w:rPr>
        <w:t xml:space="preserve">      8. Постановление вступает в силу со дня подписания и подлежит </w:t>
      </w:r>
      <w:r>
        <w:rPr>
          <w:sz w:val="28"/>
          <w:szCs w:val="28"/>
        </w:rPr>
        <w:t>размещению в информационно-коммуникационной сети «Интернет» на официальном сайте муниципального образования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100C82" w:rsidRDefault="00100C82" w:rsidP="00100C82">
      <w:pPr>
        <w:autoSpaceDE w:val="0"/>
        <w:jc w:val="both"/>
        <w:rPr>
          <w:sz w:val="28"/>
          <w:szCs w:val="28"/>
          <w:lang w:eastAsia="ar-SA"/>
        </w:rPr>
      </w:pPr>
    </w:p>
    <w:p w:rsidR="00100C82" w:rsidRDefault="00100C82" w:rsidP="00100C82">
      <w:pPr>
        <w:autoSpaceDE w:val="0"/>
        <w:jc w:val="both"/>
        <w:rPr>
          <w:sz w:val="28"/>
          <w:szCs w:val="28"/>
          <w:lang w:eastAsia="ar-SA"/>
        </w:rPr>
      </w:pPr>
    </w:p>
    <w:p w:rsidR="00100C82" w:rsidRDefault="00100C82" w:rsidP="00100C82">
      <w:pPr>
        <w:autoSpaceDE w:val="0"/>
        <w:jc w:val="both"/>
        <w:rPr>
          <w:sz w:val="28"/>
          <w:szCs w:val="28"/>
          <w:lang w:eastAsia="ar-SA"/>
        </w:rPr>
      </w:pPr>
    </w:p>
    <w:p w:rsidR="00100C82" w:rsidRDefault="00100C82" w:rsidP="00100C82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Сухиновского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</w:p>
    <w:p w:rsidR="00100C82" w:rsidRDefault="00100C82" w:rsidP="00100C82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                                                              О.Н.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Мягких</w:t>
      </w:r>
      <w:proofErr w:type="gramEnd"/>
    </w:p>
    <w:p w:rsidR="00100C82" w:rsidRDefault="00100C82" w:rsidP="00100C82">
      <w:pPr>
        <w:autoSpaceDE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00C82" w:rsidRDefault="00100C82" w:rsidP="00100C82">
      <w:pPr>
        <w:tabs>
          <w:tab w:val="left" w:pos="3510"/>
        </w:tabs>
        <w:rPr>
          <w:b/>
          <w:sz w:val="28"/>
          <w:szCs w:val="28"/>
        </w:rPr>
      </w:pPr>
    </w:p>
    <w:p w:rsidR="00100C82" w:rsidRDefault="00100C82" w:rsidP="00100C82">
      <w:pPr>
        <w:tabs>
          <w:tab w:val="left" w:pos="3510"/>
        </w:tabs>
        <w:rPr>
          <w:b/>
          <w:sz w:val="28"/>
          <w:szCs w:val="28"/>
        </w:rPr>
      </w:pPr>
    </w:p>
    <w:p w:rsidR="005D15E0" w:rsidRDefault="005D15E0"/>
    <w:sectPr w:rsidR="005D15E0" w:rsidSect="005D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A87"/>
    <w:multiLevelType w:val="hybridMultilevel"/>
    <w:tmpl w:val="E4BA51D6"/>
    <w:lvl w:ilvl="0" w:tplc="4018302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0C82"/>
    <w:rsid w:val="00100C82"/>
    <w:rsid w:val="005D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C82"/>
    <w:rPr>
      <w:color w:val="000080"/>
      <w:u w:val="single"/>
      <w:lang/>
    </w:rPr>
  </w:style>
  <w:style w:type="paragraph" w:styleId="a4">
    <w:name w:val="Body Text"/>
    <w:basedOn w:val="a"/>
    <w:link w:val="a5"/>
    <w:rsid w:val="00100C82"/>
    <w:pPr>
      <w:suppressAutoHyphens/>
      <w:spacing w:after="140" w:line="276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100C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292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2023-03-24T13:24:00Z</cp:lastPrinted>
  <dcterms:created xsi:type="dcterms:W3CDTF">2023-03-24T13:21:00Z</dcterms:created>
  <dcterms:modified xsi:type="dcterms:W3CDTF">2023-03-24T13:25:00Z</dcterms:modified>
</cp:coreProperties>
</file>